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B71571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B71571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B71571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B71571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B71571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F4B0941" w:rsidR="00B4741E" w:rsidRPr="00B71571" w:rsidRDefault="00CC0BF4" w:rsidP="004219D8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B7157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B71571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էներգետիկայի և էներգասպառման </w:t>
      </w:r>
      <w:r w:rsidR="004219D8"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վարչության 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A31755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71-28.1.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է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Մ2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1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B71571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B7157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4CF57DD5" w:rsidR="00B4741E" w:rsidRPr="00B71571" w:rsidRDefault="004219D8" w:rsidP="00BD5EF9">
      <w:pPr>
        <w:shd w:val="clear" w:color="auto" w:fill="FFFFFF"/>
        <w:tabs>
          <w:tab w:val="left" w:pos="900"/>
        </w:tabs>
        <w:spacing w:line="276" w:lineRule="auto"/>
        <w:ind w:right="299" w:firstLine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Ք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էներգետիկայի և էներգասպառման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վարչության գլխավոր մաս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նագետի (ծածկագիր՝ 71-28.1.է-Մ2-1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)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A7E6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706EA76" w14:textId="1CD5F13D" w:rsidR="00ED6453" w:rsidRPr="007217CD" w:rsidRDefault="004219D8" w:rsidP="00E32363">
      <w:pPr>
        <w:shd w:val="clear" w:color="auto" w:fill="FFFFFF"/>
        <w:tabs>
          <w:tab w:val="left" w:pos="10170"/>
        </w:tabs>
        <w:spacing w:line="276" w:lineRule="auto"/>
        <w:ind w:right="299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="00ED6453" w:rsidRPr="007217CD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2023 թվականի </w:t>
      </w:r>
      <w:r w:rsidR="00E32363">
        <w:rPr>
          <w:rFonts w:ascii="GHEA Grapalat" w:eastAsia="Sylfaen" w:hAnsi="GHEA Grapalat" w:cs="Sylfaen"/>
          <w:sz w:val="24"/>
          <w:szCs w:val="24"/>
          <w:lang w:val="hy-AM"/>
        </w:rPr>
        <w:t>հոկտեմբերի 23-ից հոկտեմբերի 27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F5D8D55" w14:textId="77777777" w:rsidR="00ED6453" w:rsidRPr="007217CD" w:rsidRDefault="00ED6453" w:rsidP="00E3236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360" w:hanging="270"/>
        <w:jc w:val="both"/>
        <w:rPr>
          <w:rFonts w:ascii="GHEA Grapalat" w:hAnsi="GHEA Grapalat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Դիմում 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217CD">
        <w:rPr>
          <w:rFonts w:ascii="GHEA Grapalat" w:hAnsi="GHEA Grapalat" w:cs="Arial"/>
          <w:i/>
          <w:sz w:val="24"/>
          <w:szCs w:val="24"/>
        </w:rPr>
        <w:t>առցանց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217CD">
        <w:rPr>
          <w:rFonts w:ascii="GHEA Grapalat" w:hAnsi="GHEA Grapalat"/>
          <w:i/>
          <w:sz w:val="24"/>
          <w:szCs w:val="24"/>
        </w:rPr>
        <w:t>,</w:t>
      </w:r>
    </w:p>
    <w:p w14:paraId="1303AEE7" w14:textId="77777777" w:rsidR="00ED6453" w:rsidRPr="007217CD" w:rsidRDefault="00ED6453" w:rsidP="00E3236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36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0F59902A" w14:textId="77777777" w:rsidR="00ED6453" w:rsidRPr="007217CD" w:rsidRDefault="00ED6453" w:rsidP="00E3236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36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79FC503B" w14:textId="77777777" w:rsidR="00ED6453" w:rsidRPr="007217CD" w:rsidRDefault="00ED6453" w:rsidP="00E3236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36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5F9ED161" w14:textId="77777777" w:rsidR="00ED6453" w:rsidRPr="007217CD" w:rsidRDefault="00ED6453" w:rsidP="00ED645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AD37072" w14:textId="77777777" w:rsidR="00ED6453" w:rsidRPr="007217CD" w:rsidRDefault="00ED6453" w:rsidP="00ED645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լուսանկար՝ 3X4 չափսի:</w:t>
      </w:r>
    </w:p>
    <w:p w14:paraId="4C8DA911" w14:textId="77DE0F1B" w:rsidR="00ED6453" w:rsidRPr="007217CD" w:rsidRDefault="00ED6453" w:rsidP="00BD5EF9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217CD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</w:t>
      </w:r>
      <w:r w:rsidR="00E32363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Pr="007217CD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2023 թվականի 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նոյեմբերի 28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BD5EF9" w:rsidRPr="00BD5EF9">
        <w:rPr>
          <w:rFonts w:ascii="GHEA Grapalat" w:hAnsi="GHEA Grapalat"/>
          <w:sz w:val="24"/>
          <w:szCs w:val="24"/>
          <w:lang w:val="hy-AM" w:eastAsia="hy-AM"/>
        </w:rPr>
        <w:t>1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:00-ին ք. Երևան, Դավթաշեն վարչական շրջան, 4-րդ թաղ</w:t>
      </w:r>
      <w:r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4313AA8" w14:textId="76C32AE6" w:rsidR="00E32363" w:rsidRPr="007217CD" w:rsidRDefault="00ED6453" w:rsidP="00BD5EF9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   Մրցույթի հարցազրույցի փուլը կանցկացվի 2023 թվականի 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նոյեմբերի 30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-ին 1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1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BD5EF9" w:rsidRPr="00BD5EF9">
        <w:rPr>
          <w:rFonts w:ascii="GHEA Grapalat" w:hAnsi="GHEA Grapalat"/>
          <w:sz w:val="24"/>
          <w:szCs w:val="24"/>
          <w:lang w:val="hy-AM" w:eastAsia="hy-AM"/>
        </w:rPr>
        <w:t xml:space="preserve">            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0D56513" w14:textId="6FF472A2" w:rsidR="00E32363" w:rsidRPr="00421B4E" w:rsidRDefault="00E32363" w:rsidP="00E32363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BA6C46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վաթսունյոթ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488FE5D" w14:textId="537AF760" w:rsidR="00ED6453" w:rsidRPr="007217CD" w:rsidRDefault="00BD5EF9" w:rsidP="00BD5EF9">
      <w:pPr>
        <w:shd w:val="clear" w:color="auto" w:fill="FFFFFF"/>
        <w:tabs>
          <w:tab w:val="left" w:pos="3150"/>
        </w:tabs>
        <w:spacing w:line="276" w:lineRule="auto"/>
        <w:ind w:left="9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BD5EF9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6930F40" w14:textId="2F71129D" w:rsidR="00ED6453" w:rsidRPr="007217CD" w:rsidRDefault="00BD5EF9" w:rsidP="00BD5EF9">
      <w:pPr>
        <w:shd w:val="clear" w:color="auto" w:fill="FFFFFF"/>
        <w:spacing w:line="276" w:lineRule="auto"/>
        <w:ind w:left="90" w:right="299" w:firstLine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E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2BCDF71" w14:textId="77777777" w:rsidR="00ED6453" w:rsidRPr="007217CD" w:rsidRDefault="00ED6453" w:rsidP="00ED6453">
      <w:pPr>
        <w:shd w:val="clear" w:color="auto" w:fill="FFFFFF"/>
        <w:tabs>
          <w:tab w:val="left" w:pos="851"/>
          <w:tab w:val="left" w:pos="900"/>
          <w:tab w:val="left" w:pos="993"/>
        </w:tabs>
        <w:spacing w:line="276" w:lineRule="auto"/>
        <w:ind w:right="-9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2D4E00B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BA3F8B6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6C893B7A" w14:textId="77777777" w:rsidR="00ED6453" w:rsidRPr="007217CD" w:rsidRDefault="00ED6453" w:rsidP="00ED6453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20370A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67BB9D98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2399CE2D" w14:textId="77777777" w:rsidR="00ED6453" w:rsidRPr="007217CD" w:rsidRDefault="00ED6453" w:rsidP="00ED6453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E8754C9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>Հոդվածներ՝  4, 6, 9, 14,  31</w:t>
      </w:r>
    </w:p>
    <w:p w14:paraId="08CC84F4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20370A">
          <w:rPr>
            <w:rStyle w:val="Hyperlink"/>
            <w:rFonts w:ascii="Arial Armenian" w:hAnsi="Arial Armenian"/>
            <w:lang w:val="hy-AM" w:eastAsia="ru-RU"/>
          </w:rPr>
          <w:t>https://www.arlis.am/DocumentView.aspx?docid=180561</w:t>
        </w:r>
      </w:hyperlink>
    </w:p>
    <w:p w14:paraId="291547A1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069ADCD" w14:textId="77777777" w:rsidR="00ED6453" w:rsidRPr="007217CD" w:rsidRDefault="00ED6453" w:rsidP="00ED645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613D61CB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0ADD9E2A" w14:textId="77777777" w:rsidR="00ED6453" w:rsidRPr="0020370A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Arial Armenian" w:hAnsi="Arial Armenian"/>
          <w:lang w:val="hy-AM" w:eastAsia="ru-RU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20370A">
          <w:rPr>
            <w:rStyle w:val="Hyperlink"/>
            <w:rFonts w:ascii="Arial Armenian" w:hAnsi="Arial Armenian"/>
            <w:lang w:val="hy-AM" w:eastAsia="ru-RU"/>
          </w:rPr>
          <w:t>https://www.arlis.am/DocumentView.aspx?docid=175823</w:t>
        </w:r>
      </w:hyperlink>
    </w:p>
    <w:p w14:paraId="73095692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84B0A69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01DB433A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2, 2.1, 3, 4, 5, 6, 8, 10, 12</w:t>
      </w:r>
    </w:p>
    <w:p w14:paraId="718E9955" w14:textId="1466E665" w:rsidR="00ED6453" w:rsidRDefault="00ED6453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  Հղումը՝ </w:t>
      </w:r>
      <w:hyperlink r:id="rId12" w:history="1">
        <w:r w:rsidR="002E1345" w:rsidRPr="0020370A">
          <w:rPr>
            <w:rStyle w:val="Hyperlink"/>
            <w:rFonts w:ascii="Arial Armenian" w:hAnsi="Arial Armenian"/>
            <w:lang w:val="hy-AM" w:eastAsia="ru-RU"/>
          </w:rPr>
          <w:t>https://www.arlis.am/DocumentView.aspx?docid=182812</w:t>
        </w:r>
      </w:hyperlink>
    </w:p>
    <w:p w14:paraId="69751394" w14:textId="77777777" w:rsidR="002E1345" w:rsidRPr="002E1345" w:rsidRDefault="002E1345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069D48F2" w14:textId="77777777" w:rsidR="00ED6453" w:rsidRPr="007217CD" w:rsidRDefault="00ED6453" w:rsidP="00ED6453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5B041127" w14:textId="77777777" w:rsidR="00ED6453" w:rsidRPr="007217CD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      Հոդվածներ՝ 12, 21, 23, 33, 37, 225, 254, 277, 282, 283</w:t>
      </w:r>
    </w:p>
    <w:p w14:paraId="5F0EF108" w14:textId="7CB6956A" w:rsidR="002E1345" w:rsidRPr="0020370A" w:rsidRDefault="00ED6453" w:rsidP="00ED6453">
      <w:pPr>
        <w:spacing w:line="276" w:lineRule="auto"/>
        <w:ind w:left="180" w:hanging="540"/>
        <w:jc w:val="both"/>
        <w:rPr>
          <w:rStyle w:val="Hyperlink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E1345">
        <w:rPr>
          <w:rStyle w:val="Hyperlink"/>
          <w:lang w:val="hy-AM" w:eastAsia="en-US"/>
        </w:rPr>
        <w:t xml:space="preserve"> </w:t>
      </w:r>
      <w:hyperlink r:id="rId13" w:history="1">
        <w:r w:rsidR="002E1345" w:rsidRPr="0020370A">
          <w:rPr>
            <w:rStyle w:val="Hyperlink"/>
            <w:sz w:val="24"/>
            <w:szCs w:val="24"/>
            <w:lang w:val="hy-AM"/>
          </w:rPr>
          <w:t>https://www.arlis.am/DocumentView.aspx?docid=183665</w:t>
        </w:r>
      </w:hyperlink>
    </w:p>
    <w:p w14:paraId="5E976F29" w14:textId="471D29EC" w:rsidR="00ED6453" w:rsidRPr="007217CD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  </w:t>
      </w:r>
    </w:p>
    <w:p w14:paraId="72907206" w14:textId="44DE1395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«Էներգետիկայի բնագավառում և էներգասպառման ոլորտում տեխնիկական    </w:t>
      </w:r>
    </w:p>
    <w:p w14:paraId="2A73533B" w14:textId="16A2149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վերահսկողության մասին»  օրենք</w:t>
      </w:r>
    </w:p>
    <w:p w14:paraId="254CCC70" w14:textId="62FCE06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Հոդվածներ՝ 2, 4, 7, 9</w:t>
      </w:r>
    </w:p>
    <w:p w14:paraId="0E4B9B8A" w14:textId="1A3A0A24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/>
          <w:lang w:val="hy-AM"/>
        </w:rPr>
      </w:pPr>
      <w:r w:rsidRPr="007217CD">
        <w:rPr>
          <w:rFonts w:ascii="GHEA Grapalat" w:hAnsi="GHEA Grapalat" w:cs="Arian AMU"/>
          <w:shd w:val="clear" w:color="auto" w:fill="FFFFFF"/>
          <w:lang w:val="hy-AM"/>
        </w:rPr>
        <w:t xml:space="preserve">        Հղումը՝</w:t>
      </w:r>
      <w:r w:rsidRPr="00BD5EF9">
        <w:rPr>
          <w:rStyle w:val="Hyperlink"/>
          <w:rFonts w:ascii="Arial Armenian" w:hAnsi="Arial Armenian"/>
          <w:lang w:val="hy-AM" w:eastAsia="ru-RU"/>
        </w:rPr>
        <w:t xml:space="preserve"> </w:t>
      </w:r>
      <w:hyperlink r:id="rId14" w:history="1">
        <w:r w:rsidRPr="00FC5A58">
          <w:rPr>
            <w:rStyle w:val="Hyperlink"/>
            <w:rFonts w:ascii="Arial Armenian" w:hAnsi="Arial Armenian"/>
            <w:lang w:val="hy-AM" w:eastAsia="ru-RU"/>
          </w:rPr>
          <w:t>https://www.arlis.am/DocumentView.aspx?docid=158716</w:t>
        </w:r>
      </w:hyperlink>
    </w:p>
    <w:p w14:paraId="059AAF1D" w14:textId="77777777" w:rsidR="00ED6453" w:rsidRPr="007217CD" w:rsidRDefault="00ED6453" w:rsidP="00ED645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1A3CA4EF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lastRenderedPageBreak/>
        <w:t xml:space="preserve">  «Էներգետիկայի մասին» օրենք </w:t>
      </w:r>
    </w:p>
    <w:p w14:paraId="23901D8C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4, 23,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2, 39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6, 40, 47</w:t>
      </w:r>
    </w:p>
    <w:p w14:paraId="6ACA4A97" w14:textId="77777777" w:rsidR="00ED6453" w:rsidRPr="007217CD" w:rsidRDefault="00ED6453" w:rsidP="00ED6453">
      <w:pPr>
        <w:spacing w:line="276" w:lineRule="auto"/>
        <w:ind w:left="270" w:hanging="90"/>
        <w:jc w:val="both"/>
        <w:rPr>
          <w:rFonts w:asciiTheme="minorHAnsi" w:hAnsiTheme="minorHAnsi"/>
          <w:sz w:val="24"/>
          <w:szCs w:val="24"/>
          <w:lang w:val="hy-AM"/>
        </w:rPr>
      </w:pPr>
      <w:r w:rsidRPr="007217CD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7217CD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7217C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7217CD">
          <w:rPr>
            <w:rStyle w:val="Hyperlink"/>
            <w:sz w:val="24"/>
            <w:szCs w:val="24"/>
            <w:lang w:val="hy-AM"/>
          </w:rPr>
          <w:t>https://www.arlis.am/DocumentView.aspx?docid=174041</w:t>
        </w:r>
      </w:hyperlink>
    </w:p>
    <w:p w14:paraId="6D9C6EAD" w14:textId="77777777" w:rsidR="00ED6453" w:rsidRPr="007217CD" w:rsidRDefault="00ED6453" w:rsidP="00ED6453">
      <w:pPr>
        <w:spacing w:line="276" w:lineRule="auto"/>
        <w:ind w:left="270" w:hanging="90"/>
        <w:jc w:val="both"/>
        <w:rPr>
          <w:rStyle w:val="Hyperlink"/>
          <w:rFonts w:asciiTheme="minorHAnsi" w:hAnsiTheme="minorHAnsi" w:cs="Calibri"/>
          <w:sz w:val="24"/>
          <w:szCs w:val="24"/>
          <w:lang w:val="hy-AM"/>
        </w:rPr>
      </w:pPr>
    </w:p>
    <w:p w14:paraId="254ECB60" w14:textId="400A1006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/>
        <w:ind w:left="360" w:right="180" w:hanging="45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</w:t>
      </w:r>
      <w:r w:rsidRPr="007217CD">
        <w:rPr>
          <w:rFonts w:ascii="GHEA Grapalat" w:hAnsi="GHEA Grapalat" w:cs="Calibri"/>
          <w:lang w:val="hy-AM"/>
        </w:rPr>
        <w:t xml:space="preserve">  «Գրավոր խոսք», Վազգեն Գաբրիելյան, երրորդ լրամշակված հրատարակություն, Լիմուշ         հրատարակչություն, Երևան 2012թ.</w:t>
      </w:r>
      <w:r w:rsidR="0020370A">
        <w:rPr>
          <w:rFonts w:ascii="GHEA Grapalat" w:hAnsi="GHEA Grapalat" w:cs="Calibri"/>
          <w:lang w:val="hy-AM"/>
        </w:rPr>
        <w:t>:</w:t>
      </w:r>
    </w:p>
    <w:p w14:paraId="5ADCE456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/>
        <w:ind w:left="360" w:right="180" w:hanging="450"/>
        <w:jc w:val="both"/>
        <w:rPr>
          <w:rFonts w:ascii="GHEA Grapalat" w:hAnsi="GHEA Grapalat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</w:t>
      </w:r>
      <w:r w:rsidRPr="007217CD">
        <w:rPr>
          <w:rFonts w:ascii="GHEA Grapalat" w:hAnsi="GHEA Grapalat" w:cs="Calibri"/>
          <w:lang w:val="hy-AM"/>
        </w:rPr>
        <w:t xml:space="preserve"> էջեր՝ 70-129</w:t>
      </w:r>
      <w:r w:rsidRPr="007217CD">
        <w:rPr>
          <w:rFonts w:ascii="GHEA Grapalat" w:hAnsi="GHEA Grapalat"/>
          <w:lang w:val="hy-AM"/>
        </w:rPr>
        <w:t xml:space="preserve"> </w:t>
      </w:r>
    </w:p>
    <w:p w14:paraId="67309580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/>
        <w:ind w:left="360" w:right="180" w:hanging="450"/>
        <w:jc w:val="both"/>
        <w:rPr>
          <w:rStyle w:val="Hyperlink"/>
          <w:rFonts w:ascii="GHEA Grapalat" w:hAnsi="GHEA Grapalat"/>
          <w:lang w:val="hy-AM"/>
        </w:rPr>
      </w:pPr>
      <w:r w:rsidRPr="007217CD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</w:t>
      </w:r>
      <w:r w:rsidRPr="007217CD">
        <w:rPr>
          <w:rFonts w:ascii="GHEA Grapalat" w:hAnsi="GHEA Grapalat" w:cs="Tahoma"/>
          <w:lang w:val="hy-AM" w:eastAsia="ru-RU"/>
        </w:rPr>
        <w:t>Հղումը՝</w:t>
      </w:r>
      <w:r w:rsidRPr="007217CD">
        <w:rPr>
          <w:rFonts w:ascii="GHEA Grapalat" w:hAnsi="GHEA Grapalat"/>
          <w:lang w:val="hy-AM"/>
        </w:rPr>
        <w:t xml:space="preserve">  </w:t>
      </w:r>
      <w:hyperlink r:id="rId16" w:history="1">
        <w:r w:rsidRPr="007217CD">
          <w:rPr>
            <w:rStyle w:val="Hyperlink"/>
            <w:rFonts w:ascii="Arial Armenian" w:hAnsi="Arial Armenian"/>
            <w:lang w:val="hy-AM" w:eastAsia="ru-RU"/>
          </w:rPr>
          <w:t>http://ijevanlib.ysu.am/wp-content/uploads/2017/12/gravor-khosq.pdf</w:t>
        </w:r>
      </w:hyperlink>
    </w:p>
    <w:p w14:paraId="4DE43CAC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360" w:right="180" w:hanging="450"/>
        <w:rPr>
          <w:rStyle w:val="Hyperlink"/>
          <w:rFonts w:ascii="GHEA Grapalat" w:hAnsi="GHEA Grapalat"/>
          <w:lang w:val="hy-AM"/>
        </w:rPr>
      </w:pPr>
    </w:p>
    <w:p w14:paraId="1419B7DD" w14:textId="77777777" w:rsidR="00BD5EF9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360" w:right="18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7217CD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</w:t>
      </w:r>
    </w:p>
    <w:p w14:paraId="47F85EE9" w14:textId="4CF2EB0E" w:rsidR="00ED6453" w:rsidRPr="00BD5EF9" w:rsidRDefault="00BD5EF9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360" w:right="18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0370A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ED6453" w:rsidRPr="007217CD">
        <w:rPr>
          <w:rFonts w:ascii="GHEA Grapalat" w:hAnsi="GHEA Grapalat" w:cs="Arian AMU"/>
          <w:shd w:val="clear" w:color="auto" w:fill="FFFFFF"/>
          <w:lang w:val="hy-AM"/>
        </w:rPr>
        <w:t>Երևան 2012</w:t>
      </w:r>
      <w:r w:rsidRPr="00EA7E63">
        <w:rPr>
          <w:rFonts w:ascii="GHEA Grapalat" w:hAnsi="GHEA Grapalat" w:cs="Arian AMU"/>
          <w:shd w:val="clear" w:color="auto" w:fill="FFFFFF"/>
          <w:lang w:val="hy-AM"/>
        </w:rPr>
        <w:t>2</w:t>
      </w:r>
      <w:r>
        <w:rPr>
          <w:rFonts w:ascii="GHEA Grapalat" w:hAnsi="GHEA Grapalat" w:cs="Arian AMU"/>
          <w:shd w:val="clear" w:color="auto" w:fill="FFFFFF"/>
          <w:lang w:val="hy-AM"/>
        </w:rPr>
        <w:t>թ:</w:t>
      </w:r>
    </w:p>
    <w:p w14:paraId="1E5DF4FA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360" w:right="180" w:hanging="45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7217CD">
        <w:rPr>
          <w:rFonts w:ascii="GHEA Grapalat" w:hAnsi="GHEA Grapalat" w:cs="Calibri"/>
          <w:lang w:val="hy-AM"/>
        </w:rPr>
        <w:t xml:space="preserve">Էջեր՝ 18, 19, 31, 54, 81  </w:t>
      </w:r>
    </w:p>
    <w:p w14:paraId="158BD69E" w14:textId="77777777" w:rsidR="00ED6453" w:rsidRPr="007217CD" w:rsidRDefault="00ED6453" w:rsidP="00ED6453">
      <w:pPr>
        <w:spacing w:line="276" w:lineRule="auto"/>
        <w:ind w:left="360" w:righ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0B51CED" w14:textId="389EEB61" w:rsidR="00ED6453" w:rsidRPr="00BD5EF9" w:rsidRDefault="00ED6453" w:rsidP="00ED6453">
      <w:pPr>
        <w:spacing w:line="276" w:lineRule="auto"/>
        <w:ind w:left="360" w:right="180" w:hanging="450"/>
        <w:jc w:val="both"/>
        <w:rPr>
          <w:rFonts w:ascii="GHEA Grapalat" w:hAnsi="GHEA Grapalat"/>
          <w:sz w:val="24"/>
          <w:szCs w:val="24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</w:t>
      </w:r>
      <w:r w:rsidR="00BD5EF9">
        <w:rPr>
          <w:rFonts w:ascii="GHEA Grapalat" w:hAnsi="GHEA Grapalat"/>
          <w:sz w:val="24"/>
          <w:szCs w:val="24"/>
        </w:rPr>
        <w:t>:</w:t>
      </w:r>
    </w:p>
    <w:p w14:paraId="2F238C69" w14:textId="77777777" w:rsidR="00ED6453" w:rsidRPr="007217CD" w:rsidRDefault="00ED6453" w:rsidP="00ED6453">
      <w:pPr>
        <w:spacing w:line="276" w:lineRule="auto"/>
        <w:ind w:left="36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 Էջեր՝ 8, 40, 45-46, 99, 102, 107</w:t>
      </w:r>
    </w:p>
    <w:p w14:paraId="01CE6999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450"/>
        <w:jc w:val="both"/>
        <w:rPr>
          <w:rStyle w:val="Hyperlink"/>
          <w:rFonts w:ascii="GHEA Grapalat" w:hAnsi="GHEA Grapalat"/>
          <w:lang w:val="hy-AM"/>
        </w:rPr>
      </w:pPr>
      <w:r w:rsidRPr="007217CD">
        <w:rPr>
          <w:rFonts w:ascii="GHEA Grapalat" w:hAnsi="GHEA Grapalat"/>
          <w:lang w:val="hy-AM" w:eastAsia="ru-RU"/>
        </w:rPr>
        <w:t xml:space="preserve">      Հղումը՝</w:t>
      </w:r>
      <w:r w:rsidRPr="007217CD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FC5A58">
          <w:rPr>
            <w:rStyle w:val="Hyperlink"/>
            <w:rFonts w:ascii="Arial Armenian" w:hAnsi="Arial Armenian"/>
            <w:lang w:val="hy-AM" w:eastAsia="ru-RU"/>
          </w:rPr>
          <w:t>http://online.fliphtml5.com/fumf/irey/#p=2</w:t>
        </w:r>
      </w:hyperlink>
      <w:r w:rsidRPr="00FC5A58">
        <w:rPr>
          <w:rStyle w:val="Hyperlink"/>
          <w:rFonts w:ascii="Arial Armenian" w:hAnsi="Arial Armenian"/>
          <w:lang w:val="hy-AM" w:eastAsia="ru-RU"/>
        </w:rPr>
        <w:t xml:space="preserve">  </w:t>
      </w:r>
    </w:p>
    <w:p w14:paraId="66B5B0B4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6348C3FB" w14:textId="1E304A96" w:rsidR="00ED6453" w:rsidRDefault="00BD5EF9" w:rsidP="00ED6453">
      <w:pPr>
        <w:pStyle w:val="norm"/>
        <w:spacing w:line="276" w:lineRule="auto"/>
        <w:ind w:left="360" w:right="257" w:firstLine="180"/>
        <w:rPr>
          <w:rFonts w:ascii="GHEA Grapalat" w:hAnsi="GHEA Grapalat" w:cs="Sylfaen"/>
          <w:szCs w:val="24"/>
          <w:lang w:val="hy-AM"/>
        </w:rPr>
      </w:pPr>
      <w:r w:rsidRPr="00BD5EF9">
        <w:rPr>
          <w:rFonts w:ascii="GHEA Grapalat" w:hAnsi="GHEA Grapalat" w:cs="Tahoma"/>
          <w:szCs w:val="24"/>
          <w:lang w:val="hy-AM"/>
        </w:rPr>
        <w:t xml:space="preserve">  </w:t>
      </w:r>
      <w:r w:rsidR="00ED6453" w:rsidRPr="007217CD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ED6453" w:rsidRPr="007217CD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="00ED6453" w:rsidRPr="00FC5A58">
          <w:rPr>
            <w:rStyle w:val="Hyperlink"/>
            <w:szCs w:val="24"/>
            <w:lang w:val="hy-AM"/>
          </w:rPr>
          <w:t>https://www.gov.am/am/announcements/item/346/</w:t>
        </w:r>
      </w:hyperlink>
      <w:r w:rsidR="00ED6453" w:rsidRPr="007217CD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DAA0F72" w14:textId="77777777" w:rsidR="00BD5EF9" w:rsidRPr="007217CD" w:rsidRDefault="00BD5EF9" w:rsidP="00ED6453">
      <w:pPr>
        <w:pStyle w:val="norm"/>
        <w:spacing w:line="276" w:lineRule="auto"/>
        <w:ind w:left="360" w:right="257" w:firstLine="180"/>
        <w:rPr>
          <w:rFonts w:ascii="GHEA Grapalat" w:hAnsi="GHEA Grapalat" w:cs="Sylfaen"/>
          <w:szCs w:val="24"/>
          <w:lang w:val="hy-AM"/>
        </w:rPr>
      </w:pPr>
    </w:p>
    <w:p w14:paraId="584D88DB" w14:textId="401F4FAC" w:rsidR="00207D2A" w:rsidRPr="00E32363" w:rsidRDefault="00BD5EF9" w:rsidP="00ED645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D6453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7D2A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1880F04" w14:textId="77777777" w:rsidR="00207D2A" w:rsidRPr="00B71571" w:rsidRDefault="00207D2A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7157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9" w:history="1">
        <w:r w:rsidRPr="00FC5A58">
          <w:rPr>
            <w:rStyle w:val="Hyperlink"/>
            <w:sz w:val="24"/>
            <w:szCs w:val="24"/>
            <w:lang w:val="hy-AM"/>
          </w:rPr>
          <w:t>https://www.gov.am/u_files/file/Haytararutyunner/4.pdf</w:t>
        </w:r>
      </w:hyperlink>
    </w:p>
    <w:p w14:paraId="4BB4D954" w14:textId="77777777" w:rsidR="00207D2A" w:rsidRPr="0020370A" w:rsidRDefault="00207D2A" w:rsidP="00BD5EF9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B71571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402534A" w14:textId="6FD8F766" w:rsidR="00207D2A" w:rsidRPr="00B71571" w:rsidRDefault="00207D2A" w:rsidP="004219D8">
      <w:pPr>
        <w:spacing w:line="276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 </w:t>
      </w:r>
      <w:hyperlink r:id="rId20" w:history="1">
        <w:r w:rsidRPr="00FC5A58">
          <w:rPr>
            <w:rStyle w:val="Hyperlink"/>
            <w:sz w:val="24"/>
            <w:szCs w:val="24"/>
            <w:lang w:val="hy-AM"/>
          </w:rPr>
          <w:t>https://www.gov.am/u_files/file/Haytararutyunner/6.pdf</w:t>
        </w:r>
      </w:hyperlink>
    </w:p>
    <w:p w14:paraId="18422DAE" w14:textId="77777777" w:rsidR="00207D2A" w:rsidRPr="00B71571" w:rsidRDefault="00207D2A" w:rsidP="00BD5EF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B71571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B71571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B71571">
        <w:rPr>
          <w:rFonts w:ascii="Calibri" w:hAnsi="Calibri" w:cs="Calibri"/>
          <w:color w:val="000000" w:themeColor="text1"/>
          <w:lang w:val="hy-AM"/>
        </w:rPr>
        <w:t> </w:t>
      </w:r>
      <w:r w:rsidRPr="00B7157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FC5A58">
          <w:rPr>
            <w:rStyle w:val="Hyperlink"/>
            <w:rFonts w:ascii="Arial Armenian" w:hAnsi="Arial Armenian"/>
            <w:lang w:val="hy-AM" w:eastAsia="ru-RU"/>
          </w:rPr>
          <w:t>https://www.gov.am/u_files/file/Haytararutyunner/3.pdf</w:t>
        </w:r>
      </w:hyperlink>
    </w:p>
    <w:p w14:paraId="6EA76E80" w14:textId="77777777" w:rsidR="000173B1" w:rsidRPr="00B7157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B71571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B71571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B7157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B71571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>752</w:t>
      </w:r>
      <w:r w:rsidRPr="00B71571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056CA" w:rsidRDefault="00000000" w:rsidP="004219D8">
      <w:pPr>
        <w:pStyle w:val="ListParagraph"/>
        <w:spacing w:line="276" w:lineRule="auto"/>
        <w:rPr>
          <w:rStyle w:val="Hyperlink"/>
          <w:rFonts w:ascii="Arial Armenian" w:eastAsia="Times New Roman" w:hAnsi="Arial Armenian" w:cs="Times New Roman"/>
          <w:sz w:val="24"/>
          <w:szCs w:val="24"/>
          <w:lang w:eastAsia="ru-RU"/>
        </w:rPr>
      </w:pPr>
      <w:hyperlink r:id="rId22" w:history="1">
        <w:r w:rsidR="00CD7410" w:rsidRPr="006056CA">
          <w:rPr>
            <w:rStyle w:val="Hyperlink"/>
            <w:rFonts w:ascii="Arial" w:eastAsia="Times New Roman" w:hAnsi="Arial" w:cs="Arial"/>
            <w:sz w:val="24"/>
            <w:szCs w:val="24"/>
            <w:lang w:eastAsia="ru-RU"/>
          </w:rPr>
          <w:t>Թեստի</w:t>
        </w:r>
        <w:r w:rsidR="00CD7410" w:rsidRPr="006056CA">
          <w:rPr>
            <w:rStyle w:val="Hyperlink"/>
            <w:rFonts w:ascii="Arial Armenian" w:eastAsia="Times New Roman" w:hAnsi="Arial Armenian" w:cs="Times New Roman"/>
            <w:sz w:val="24"/>
            <w:szCs w:val="24"/>
            <w:lang w:eastAsia="ru-RU"/>
          </w:rPr>
          <w:t xml:space="preserve"> </w:t>
        </w:r>
        <w:r w:rsidR="00CD7410" w:rsidRPr="006056CA">
          <w:rPr>
            <w:rStyle w:val="Hyperlink"/>
            <w:rFonts w:ascii="Arial" w:eastAsia="Times New Roman" w:hAnsi="Arial" w:cs="Arial"/>
            <w:sz w:val="24"/>
            <w:szCs w:val="24"/>
            <w:lang w:eastAsia="ru-RU"/>
          </w:rPr>
          <w:t>ձևանմուշը</w:t>
        </w:r>
        <w:r w:rsidR="00CD7410" w:rsidRPr="006056CA">
          <w:rPr>
            <w:rStyle w:val="Hyperlink"/>
            <w:rFonts w:ascii="Arial Armenian" w:eastAsia="Times New Roman" w:hAnsi="Arial Armenian" w:cs="Times New Roman"/>
            <w:sz w:val="24"/>
            <w:szCs w:val="24"/>
            <w:lang w:eastAsia="ru-RU"/>
          </w:rPr>
          <w:t xml:space="preserve"> </w:t>
        </w:r>
        <w:r w:rsidR="00CD7410" w:rsidRPr="006056CA">
          <w:rPr>
            <w:rStyle w:val="Hyperlink"/>
            <w:rFonts w:ascii="Arial" w:eastAsia="Times New Roman" w:hAnsi="Arial" w:cs="Arial"/>
            <w:sz w:val="24"/>
            <w:szCs w:val="24"/>
            <w:lang w:eastAsia="ru-RU"/>
          </w:rPr>
          <w:t>կցվում</w:t>
        </w:r>
        <w:r w:rsidR="00CD7410" w:rsidRPr="006056CA">
          <w:rPr>
            <w:rStyle w:val="Hyperlink"/>
            <w:rFonts w:ascii="Arial Armenian" w:eastAsia="Times New Roman" w:hAnsi="Arial Armenian" w:cs="Times New Roman"/>
            <w:sz w:val="24"/>
            <w:szCs w:val="24"/>
            <w:lang w:eastAsia="ru-RU"/>
          </w:rPr>
          <w:t xml:space="preserve"> </w:t>
        </w:r>
        <w:r w:rsidR="00CD7410" w:rsidRPr="006056CA">
          <w:rPr>
            <w:rStyle w:val="Hyperlink"/>
            <w:rFonts w:ascii="Arial" w:eastAsia="Times New Roman" w:hAnsi="Arial" w:cs="Arial"/>
            <w:sz w:val="24"/>
            <w:szCs w:val="24"/>
            <w:lang w:eastAsia="ru-RU"/>
          </w:rPr>
          <w:t>է</w:t>
        </w:r>
        <w:r w:rsidR="00CD7410" w:rsidRPr="006056CA">
          <w:rPr>
            <w:rStyle w:val="Hyperlink"/>
            <w:rFonts w:ascii="Arial Armenian" w:eastAsia="Times New Roman" w:hAnsi="Arial Armenian" w:cs="Times New Roman"/>
            <w:sz w:val="24"/>
            <w:szCs w:val="24"/>
            <w:lang w:eastAsia="ru-RU"/>
          </w:rPr>
          <w:t>:</w:t>
        </w:r>
      </w:hyperlink>
    </w:p>
    <w:p w14:paraId="547BB53D" w14:textId="28E4BF60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B71571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B71571" w:rsidSect="00BD5EF9">
      <w:pgSz w:w="12240" w:h="15840"/>
      <w:pgMar w:top="5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E916" w14:textId="77777777" w:rsidR="00D4355E" w:rsidRDefault="00D4355E" w:rsidP="00C47A7F">
      <w:r>
        <w:separator/>
      </w:r>
    </w:p>
  </w:endnote>
  <w:endnote w:type="continuationSeparator" w:id="0">
    <w:p w14:paraId="4779560E" w14:textId="77777777" w:rsidR="00D4355E" w:rsidRDefault="00D4355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5AE2" w14:textId="77777777" w:rsidR="00D4355E" w:rsidRDefault="00D4355E" w:rsidP="00C47A7F">
      <w:r>
        <w:separator/>
      </w:r>
    </w:p>
  </w:footnote>
  <w:footnote w:type="continuationSeparator" w:id="0">
    <w:p w14:paraId="6F9E3E96" w14:textId="77777777" w:rsidR="00D4355E" w:rsidRDefault="00D4355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6954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272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009">
    <w:abstractNumId w:val="0"/>
  </w:num>
  <w:num w:numId="4" w16cid:durableId="1423914375">
    <w:abstractNumId w:val="18"/>
  </w:num>
  <w:num w:numId="5" w16cid:durableId="1960868622">
    <w:abstractNumId w:val="14"/>
  </w:num>
  <w:num w:numId="6" w16cid:durableId="2063022798">
    <w:abstractNumId w:val="7"/>
  </w:num>
  <w:num w:numId="7" w16cid:durableId="919409828">
    <w:abstractNumId w:val="11"/>
  </w:num>
  <w:num w:numId="8" w16cid:durableId="1920164669">
    <w:abstractNumId w:val="1"/>
  </w:num>
  <w:num w:numId="9" w16cid:durableId="913978294">
    <w:abstractNumId w:val="13"/>
  </w:num>
  <w:num w:numId="10" w16cid:durableId="679159007">
    <w:abstractNumId w:val="16"/>
  </w:num>
  <w:num w:numId="11" w16cid:durableId="602110842">
    <w:abstractNumId w:val="6"/>
  </w:num>
  <w:num w:numId="12" w16cid:durableId="2055734101">
    <w:abstractNumId w:val="3"/>
  </w:num>
  <w:num w:numId="13" w16cid:durableId="582758321">
    <w:abstractNumId w:val="4"/>
  </w:num>
  <w:num w:numId="14" w16cid:durableId="557713017">
    <w:abstractNumId w:val="17"/>
  </w:num>
  <w:num w:numId="15" w16cid:durableId="281764692">
    <w:abstractNumId w:val="12"/>
  </w:num>
  <w:num w:numId="16" w16cid:durableId="13312363">
    <w:abstractNumId w:val="2"/>
  </w:num>
  <w:num w:numId="17" w16cid:durableId="255600031">
    <w:abstractNumId w:val="8"/>
  </w:num>
  <w:num w:numId="18" w16cid:durableId="1572038251">
    <w:abstractNumId w:val="9"/>
  </w:num>
  <w:num w:numId="19" w16cid:durableId="1310329703">
    <w:abstractNumId w:val="15"/>
  </w:num>
  <w:num w:numId="20" w16cid:durableId="719784487">
    <w:abstractNumId w:val="19"/>
  </w:num>
  <w:num w:numId="21" w16cid:durableId="600647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370A"/>
    <w:rsid w:val="00207D2A"/>
    <w:rsid w:val="0021283C"/>
    <w:rsid w:val="00280CE5"/>
    <w:rsid w:val="002977CE"/>
    <w:rsid w:val="002A1266"/>
    <w:rsid w:val="002C11AC"/>
    <w:rsid w:val="002D2AA2"/>
    <w:rsid w:val="002E1345"/>
    <w:rsid w:val="002E1A3B"/>
    <w:rsid w:val="002E3C2E"/>
    <w:rsid w:val="0034111E"/>
    <w:rsid w:val="00357C7C"/>
    <w:rsid w:val="00366E73"/>
    <w:rsid w:val="003936ED"/>
    <w:rsid w:val="003A1D88"/>
    <w:rsid w:val="003D4E63"/>
    <w:rsid w:val="003F1968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26CB3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56CA"/>
    <w:rsid w:val="00607758"/>
    <w:rsid w:val="00617017"/>
    <w:rsid w:val="0066034E"/>
    <w:rsid w:val="00666578"/>
    <w:rsid w:val="00691CAB"/>
    <w:rsid w:val="006A24D0"/>
    <w:rsid w:val="006B1917"/>
    <w:rsid w:val="006D22E8"/>
    <w:rsid w:val="006D6462"/>
    <w:rsid w:val="007136CD"/>
    <w:rsid w:val="007215CC"/>
    <w:rsid w:val="00731665"/>
    <w:rsid w:val="00731EEE"/>
    <w:rsid w:val="00732417"/>
    <w:rsid w:val="00745508"/>
    <w:rsid w:val="00770DD1"/>
    <w:rsid w:val="00795DBA"/>
    <w:rsid w:val="007A7E59"/>
    <w:rsid w:val="007E21C0"/>
    <w:rsid w:val="008018ED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A15197"/>
    <w:rsid w:val="00A2483D"/>
    <w:rsid w:val="00A31755"/>
    <w:rsid w:val="00A65798"/>
    <w:rsid w:val="00A9616A"/>
    <w:rsid w:val="00AD6446"/>
    <w:rsid w:val="00B01DA2"/>
    <w:rsid w:val="00B02891"/>
    <w:rsid w:val="00B10311"/>
    <w:rsid w:val="00B22381"/>
    <w:rsid w:val="00B3589B"/>
    <w:rsid w:val="00B4741E"/>
    <w:rsid w:val="00B67A1F"/>
    <w:rsid w:val="00B71571"/>
    <w:rsid w:val="00B75BC1"/>
    <w:rsid w:val="00B875B8"/>
    <w:rsid w:val="00B9027A"/>
    <w:rsid w:val="00B93E69"/>
    <w:rsid w:val="00BA6C46"/>
    <w:rsid w:val="00BB4A40"/>
    <w:rsid w:val="00BD5EF9"/>
    <w:rsid w:val="00BE12AC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4355E"/>
    <w:rsid w:val="00D53437"/>
    <w:rsid w:val="00D65EC4"/>
    <w:rsid w:val="00D82CFE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2363"/>
    <w:rsid w:val="00E35E3B"/>
    <w:rsid w:val="00E67468"/>
    <w:rsid w:val="00E90E67"/>
    <w:rsid w:val="00E95CD1"/>
    <w:rsid w:val="00EA7399"/>
    <w:rsid w:val="00EA7E63"/>
    <w:rsid w:val="00EB3308"/>
    <w:rsid w:val="00EB3758"/>
    <w:rsid w:val="00ED6453"/>
    <w:rsid w:val="00EE6754"/>
    <w:rsid w:val="00F01552"/>
    <w:rsid w:val="00F03667"/>
    <w:rsid w:val="00F41239"/>
    <w:rsid w:val="00F45C84"/>
    <w:rsid w:val="00F739D7"/>
    <w:rsid w:val="00FB4D90"/>
    <w:rsid w:val="00FC5A58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3236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2363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3665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&#1354;&#1329;_&#1335;&#1398;&#1333;&#1360;&#1331;&#1333;&#1359;&#1339;&#1343;&#1329;-&#1331;&#1348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40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716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https://mul2.gov.am/tasks/868735/oneclick/e573b364698fcd50b4eda12dc8880a0e5c0d8b3907e878c433d97abbd119643e.docx?token=adfcaf6d4e6da1499a893789d7c1b282</cp:keywords>
  <dc:description/>
  <cp:lastModifiedBy>User</cp:lastModifiedBy>
  <cp:revision>156</cp:revision>
  <dcterms:created xsi:type="dcterms:W3CDTF">2020-06-06T12:47:00Z</dcterms:created>
  <dcterms:modified xsi:type="dcterms:W3CDTF">2023-10-23T06:36:00Z</dcterms:modified>
</cp:coreProperties>
</file>