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C6C054D" w:rsidR="001E290E" w:rsidRPr="00A41419" w:rsidRDefault="00145AA4" w:rsidP="00B30AB4">
      <w:pPr>
        <w:spacing w:after="0" w:line="276" w:lineRule="auto"/>
        <w:ind w:firstLine="360"/>
        <w:jc w:val="center"/>
        <w:rPr>
          <w:rFonts w:ascii="GHEA Grapalat" w:hAnsi="GHEA Grapalat"/>
          <w:b/>
          <w:color w:val="212121"/>
          <w:spacing w:val="-1"/>
          <w:w w:val="106"/>
          <w:sz w:val="24"/>
          <w:szCs w:val="24"/>
          <w:lang w:val="hy-AM"/>
        </w:rPr>
      </w:pPr>
      <w:r w:rsidRPr="00AE055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AE055F">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Pr="001C162D">
        <w:rPr>
          <w:rFonts w:ascii="GHEA Grapalat" w:hAnsi="GHEA Grapalat"/>
          <w:b/>
          <w:bCs/>
          <w:sz w:val="24"/>
          <w:szCs w:val="24"/>
          <w:lang w:val="hy-AM"/>
        </w:rPr>
        <w:t xml:space="preserve">ՆՈՐՄԱՏԻՎ-ՏԵԽՆԻԿԱԿԱՆ </w:t>
      </w:r>
      <w:r>
        <w:rPr>
          <w:rFonts w:ascii="GHEA Grapalat" w:hAnsi="GHEA Grapalat"/>
          <w:b/>
          <w:bCs/>
          <w:sz w:val="24"/>
          <w:szCs w:val="24"/>
          <w:lang w:val="hy-AM"/>
        </w:rPr>
        <w:t>ԵՎ</w:t>
      </w:r>
      <w:r w:rsidRPr="001C162D">
        <w:rPr>
          <w:rFonts w:ascii="GHEA Grapalat" w:hAnsi="GHEA Grapalat"/>
          <w:b/>
          <w:bCs/>
          <w:sz w:val="24"/>
          <w:szCs w:val="24"/>
          <w:lang w:val="hy-AM"/>
        </w:rPr>
        <w:t xml:space="preserve"> ՔԱՂԱՔԱՇԻՆԱԿԱՆ  ՓԱՍՏԱԹՂԹԵՐԻ ՎԵՐԱՀՍԿՈՂՈՒԹՅԱՆ </w:t>
      </w:r>
      <w:r w:rsidRPr="00AE055F">
        <w:rPr>
          <w:rFonts w:ascii="GHEA Grapalat" w:eastAsia="Sylfaen" w:hAnsi="GHEA Grapalat" w:cs="Sylfaen"/>
          <w:b/>
          <w:color w:val="000000" w:themeColor="text1"/>
          <w:sz w:val="24"/>
          <w:szCs w:val="24"/>
          <w:lang w:val="hy-AM"/>
        </w:rPr>
        <w:t xml:space="preserve">ԲԱԺՆԻ  </w:t>
      </w:r>
      <w:r w:rsidRPr="00AE055F">
        <w:rPr>
          <w:rFonts w:ascii="GHEA Grapalat" w:hAnsi="GHEA Grapalat"/>
          <w:b/>
          <w:color w:val="212121"/>
          <w:spacing w:val="-1"/>
          <w:w w:val="106"/>
          <w:sz w:val="24"/>
          <w:szCs w:val="24"/>
          <w:lang w:val="hy-AM"/>
        </w:rPr>
        <w:t>ՓՈՐՁԱԳԵՏԻ 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7317B089"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6E390C">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3E4DA8F1" w14:textId="77777777" w:rsidR="006972E7" w:rsidRPr="00C32D58" w:rsidRDefault="006972E7" w:rsidP="006972E7">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4456F0EE" w14:textId="77777777" w:rsidR="006972E7" w:rsidRPr="00C32D58" w:rsidRDefault="006972E7" w:rsidP="006972E7">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5665A9F5" w14:textId="77777777" w:rsidR="006972E7" w:rsidRPr="00C32D58" w:rsidRDefault="006972E7" w:rsidP="006972E7">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1536117F" w14:textId="77777777" w:rsidR="006972E7" w:rsidRPr="00C32D58" w:rsidRDefault="006972E7" w:rsidP="006972E7">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5649E16B" w14:textId="77777777" w:rsidR="006972E7" w:rsidRPr="00C32D58" w:rsidRDefault="006972E7" w:rsidP="006972E7">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6D49B34B" w14:textId="77777777" w:rsidR="000B0DB2" w:rsidRPr="00A41419" w:rsidRDefault="000B0DB2" w:rsidP="00145A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15E0FA71" w14:textId="6A5363A3" w:rsidR="00AE6E69" w:rsidRPr="00AE6E69" w:rsidRDefault="006972E7" w:rsidP="00AE6E69">
      <w:pPr>
        <w:pStyle w:val="ListParagraph"/>
        <w:numPr>
          <w:ilvl w:val="0"/>
          <w:numId w:val="16"/>
        </w:numPr>
        <w:spacing w:after="0"/>
        <w:ind w:left="450"/>
        <w:jc w:val="both"/>
        <w:rPr>
          <w:rFonts w:ascii="GHEA Grapalat" w:hAnsi="GHEA Grapalat"/>
          <w:sz w:val="24"/>
          <w:szCs w:val="24"/>
          <w:lang w:val="hy-AM" w:eastAsia="ru-RU"/>
        </w:rPr>
      </w:pPr>
      <w:r>
        <w:rPr>
          <w:rFonts w:ascii="GHEA Grapalat" w:hAnsi="GHEA Grapalat"/>
          <w:sz w:val="24"/>
          <w:szCs w:val="24"/>
          <w:lang w:val="hy-AM" w:eastAsia="ru-RU"/>
        </w:rPr>
        <w:t>հ</w:t>
      </w:r>
      <w:r w:rsidR="00AE6E69" w:rsidRPr="00AE6E69">
        <w:rPr>
          <w:rFonts w:ascii="GHEA Grapalat" w:hAnsi="GHEA Grapalat"/>
          <w:sz w:val="24"/>
          <w:szCs w:val="24"/>
          <w:lang w:val="hy-AM" w:eastAsia="ru-RU"/>
        </w:rPr>
        <w:t>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w:t>
      </w:r>
      <w:r w:rsidR="008243FB" w:rsidRPr="00A41419">
        <w:rPr>
          <w:rFonts w:ascii="GHEA Grapalat" w:eastAsiaTheme="minorHAnsi" w:hAnsi="GHEA Grapalat" w:cstheme="minorBidi"/>
          <w:lang w:val="hy-AM"/>
        </w:rPr>
        <w:lastRenderedPageBreak/>
        <w:t>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CB9DE74"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հու</w:t>
      </w:r>
      <w:r w:rsidR="006972E7">
        <w:rPr>
          <w:rFonts w:ascii="GHEA Grapalat" w:eastAsiaTheme="minorHAnsi" w:hAnsi="GHEA Grapalat" w:cstheme="minorBidi"/>
          <w:b/>
          <w:bCs/>
          <w:lang w:val="hy-AM"/>
        </w:rPr>
        <w:t>լիսի 07</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AE6E69">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390C"/>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6E390C"/>
    <w:rPr>
      <w:color w:val="0563C1" w:themeColor="hyperlink"/>
      <w:u w:val="single"/>
    </w:rPr>
  </w:style>
  <w:style w:type="character" w:styleId="UnresolvedMention">
    <w:name w:val="Unresolved Mention"/>
    <w:basedOn w:val="DefaultParagraphFont"/>
    <w:uiPriority w:val="99"/>
    <w:semiHidden/>
    <w:unhideWhenUsed/>
    <w:rsid w:val="006E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_CR_Qaxshin_masn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AC15-E95D-4024-9CFB-FCABF0F7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28</cp:revision>
  <cp:lastPrinted>2022-11-21T09:12:00Z</cp:lastPrinted>
  <dcterms:created xsi:type="dcterms:W3CDTF">2022-11-21T09:12:00Z</dcterms:created>
  <dcterms:modified xsi:type="dcterms:W3CDTF">2025-07-03T07:17:00Z</dcterms:modified>
</cp:coreProperties>
</file>