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CB" w:rsidRPr="00035ACB" w:rsidRDefault="00035ACB" w:rsidP="00035ACB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50</w:t>
      </w:r>
      <w:bookmarkStart w:id="0" w:name="_GoBack"/>
      <w:bookmarkEnd w:id="0"/>
    </w:p>
    <w:p w:rsidR="00035ACB" w:rsidRDefault="00035ACB" w:rsidP="00035AC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035ACB" w:rsidRDefault="00035ACB" w:rsidP="00035AC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035ACB" w:rsidRDefault="00035ACB" w:rsidP="00035AC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DB5819" w:rsidRPr="006B3F73" w:rsidRDefault="00DB5819" w:rsidP="00DB5819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DB5819" w:rsidRPr="006B3F73" w:rsidRDefault="00DB5819" w:rsidP="00DB581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B3F73">
        <w:rPr>
          <w:rFonts w:ascii="GHEA Grapalat" w:eastAsia="Sylfaen" w:hAnsi="GHEA Grapalat" w:cs="Sylfaen"/>
          <w:b/>
          <w:lang w:val="hy-AM"/>
        </w:rPr>
        <w:t>ՔԱՂԱՔԱՑԻԱԿԱՆ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ԾԱՌԱՅՈՒԹՅԱՆ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ՊԱՇՏՈՆԻ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ԱՆՁՆԱԳԻՐ</w:t>
      </w:r>
    </w:p>
    <w:p w:rsidR="00DB5819" w:rsidRPr="006B3F73" w:rsidRDefault="00DB5819" w:rsidP="00DB5819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DB5819" w:rsidRPr="006B3F73" w:rsidRDefault="00DB5819" w:rsidP="00DB5819">
      <w:pPr>
        <w:spacing w:after="0"/>
        <w:ind w:firstLine="426"/>
        <w:jc w:val="center"/>
        <w:rPr>
          <w:rFonts w:ascii="GHEA Grapalat" w:eastAsia="Times New Roman" w:hAnsi="GHEA Grapalat" w:cs="Arial Armenian"/>
          <w:b/>
          <w:lang w:val="hy-AM"/>
        </w:rPr>
      </w:pPr>
      <w:r w:rsidRPr="006B3F7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Pr="006B3F73">
        <w:rPr>
          <w:rFonts w:ascii="GHEA Grapalat" w:hAnsi="GHEA Grapalat"/>
          <w:b/>
          <w:lang w:val="hy-AM"/>
        </w:rPr>
        <w:t>ՏՐԱՆՍՊՈՐՏԱՅԻՆ ԱՆՎՏԱՆԳՈՒԹՅԱՆ</w:t>
      </w:r>
      <w:r w:rsidRPr="006B3F73">
        <w:rPr>
          <w:rFonts w:ascii="GHEA Grapalat" w:eastAsia="Times New Roman" w:hAnsi="GHEA Grapalat" w:cs="Arial Armenian"/>
          <w:b/>
          <w:lang w:val="hy-AM"/>
        </w:rPr>
        <w:t xml:space="preserve"> ՎԱՐՉՈՒԹՅԱՆ</w:t>
      </w:r>
    </w:p>
    <w:p w:rsidR="00DB5819" w:rsidRPr="006B3F73" w:rsidRDefault="00DB5819" w:rsidP="00DB581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B3F73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DB5819" w:rsidRPr="006B3F73" w:rsidRDefault="00DB5819" w:rsidP="00DB581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DB5819" w:rsidRPr="006B3F73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5819" w:rsidRPr="006B3F73" w:rsidRDefault="00DB5819" w:rsidP="00451BA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>1</w:t>
            </w:r>
            <w:r w:rsidRPr="006B3F73">
              <w:rPr>
                <w:rFonts w:ascii="Cambria Math" w:eastAsia="MS Gothic" w:hAnsi="Cambria Math" w:cs="Cambria Math"/>
                <w:b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Ընդհանուր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DB5819" w:rsidRPr="00035ACB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անվանումը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B3F73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</w:rPr>
              <w:t>(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6B3F73">
              <w:rPr>
                <w:rFonts w:ascii="GHEA Grapalat" w:eastAsia="Times New Roman" w:hAnsi="GHEA Grapalat" w:cs="Arial Armenian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տրանսպորտային անվտանգության վարչության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</w:rPr>
              <w:t>(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6B3F73">
              <w:rPr>
                <w:rFonts w:ascii="GHEA Grapalat" w:eastAsia="Times New Roman" w:hAnsi="GHEA Grapalat" w:cs="Arial Armenian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(ծածկագիրը՝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71-28.1.ե-Մ2-3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1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6B3F73">
              <w:rPr>
                <w:rFonts w:ascii="GHEA Grapalat" w:eastAsia="Sylfaen" w:hAnsi="GHEA Grapalat" w:cs="Sylfaen"/>
                <w:b/>
              </w:rPr>
              <w:t>Փոխարինող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կամ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պաշտոնների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գլխավոր մասնագետը: 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6B3F73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</w:rPr>
              <w:t>Հայաստան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6B3F7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</w:rPr>
              <w:t>ք</w:t>
            </w:r>
            <w:r w:rsidRPr="006B3F7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6B3F73">
              <w:rPr>
                <w:rFonts w:ascii="GHEA Grapalat" w:eastAsia="Sylfaen" w:hAnsi="GHEA Grapalat" w:cs="Sylfaen"/>
              </w:rPr>
              <w:t>Երևան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50193C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6B3F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, Ա</w:t>
            </w:r>
            <w:r w:rsidRPr="006B3F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DB5819" w:rsidRPr="00035ACB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5819" w:rsidRPr="006B3F73" w:rsidRDefault="00DB5819" w:rsidP="00451BA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B3F7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բնութագիր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6B3F73">
              <w:rPr>
                <w:rFonts w:ascii="GHEA Grapalat" w:eastAsia="Sylfaen" w:hAnsi="GHEA Grapalat" w:cs="Sylfaen"/>
                <w:b/>
              </w:rPr>
              <w:t>Աշխատանքի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բնույթը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DB5819" w:rsidRPr="006B3F73" w:rsidRDefault="00DB5819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 w:cs="Arial"/>
                <w:lang w:val="hy-AM"/>
              </w:rPr>
              <w:t>1</w:t>
            </w:r>
            <w:r w:rsidRPr="006B3F73">
              <w:rPr>
                <w:rFonts w:ascii="GHEA Grapalat" w:hAnsi="GHEA Grapalat" w:cs="Arial"/>
                <w:lang w:val="af-ZA"/>
              </w:rPr>
              <w:t>.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նորմատիվ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ակտերի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 նկատմամբ</w:t>
            </w:r>
            <w:r w:rsidRPr="006B3F73">
              <w:rPr>
                <w:rFonts w:ascii="GHEA Grapalat" w:hAnsi="GHEA Grapalat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lang w:val="hy-AM"/>
              </w:rPr>
              <w:t>վերա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հսկողական 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DB5819" w:rsidRPr="006B3F73" w:rsidRDefault="00DB5819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 xml:space="preserve">2.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իրականացնում է</w:t>
            </w:r>
            <w:r w:rsidRPr="006B3F73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ավտոմոբիլային</w:t>
            </w:r>
            <w:r w:rsidRPr="006B3F73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տրանս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պորտի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բնագավառի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իրավական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ակտերի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լիցենզիաների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միջազգային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թույլտվու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թյունների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պահանջների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նկատմամբ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 w:cs="Arial"/>
                <w:sz w:val="22"/>
                <w:szCs w:val="22"/>
                <w:lang w:val="af-ZA"/>
              </w:rPr>
              <w:t>3</w:t>
            </w:r>
            <w:r w:rsidRPr="006B3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</w:t>
            </w:r>
            <w:r w:rsidRPr="006B3F73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իրավասության</w:t>
            </w:r>
            <w:r w:rsidRPr="006B3F73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ավտոկայարաններում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 վերահսկողական աշխատանքներ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Վարչության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մասնագետներ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ուղևորատար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օրենքով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ներքին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արտաքին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կահավորմանը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ներկայացվող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ստուգման աշխատանքներ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5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՝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պայմանագրերի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DB5819" w:rsidRPr="006B3F73" w:rsidRDefault="00DB5819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  <w:r w:rsidRPr="006B3F73">
              <w:rPr>
                <w:rFonts w:ascii="GHEA Grapalat" w:hAnsi="GHEA Grapalat" w:cs="Sylfaen"/>
                <w:lang w:val="af-ZA"/>
              </w:rPr>
              <w:t>6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Sylfaen"/>
                <w:lang w:val="hy-AM"/>
              </w:rPr>
              <w:t xml:space="preserve"> իրականացնում է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>ս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պասարկման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ու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ծառայությունների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որակի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բարելավման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վերաբերյալ Վարչության պետին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 xml:space="preserve">ի 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ներկայաց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>ման աշխատանքներ</w:t>
            </w:r>
            <w:r w:rsidRPr="006B3F73">
              <w:rPr>
                <w:rFonts w:ascii="Cambria Math" w:hAnsi="Cambria Math" w:cs="Cambria Math"/>
                <w:color w:val="000000"/>
                <w:lang w:val="af-ZA"/>
              </w:rPr>
              <w:t>․</w:t>
            </w:r>
          </w:p>
          <w:p w:rsidR="00DB5819" w:rsidRPr="006B3F73" w:rsidRDefault="00DB5819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Arial"/>
                <w:lang w:val="hy-AM"/>
              </w:rPr>
            </w:pPr>
            <w:r w:rsidRPr="006B3F73">
              <w:rPr>
                <w:rFonts w:ascii="GHEA Grapalat" w:hAnsi="GHEA Grapalat" w:cs="Arial"/>
                <w:lang w:val="af-ZA"/>
              </w:rPr>
              <w:t>7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Հանրապետությունում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Calibri" w:hAnsi="Calibri" w:cs="Calibri"/>
                <w:color w:val="000000"/>
                <w:lang w:val="hy-AM"/>
              </w:rPr>
              <w:t>  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ավտոմոբիլային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կազմի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հավաքակայանների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բազայի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տարածքում՝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հաշվառման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վերահսկողական աշխատանքներ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DB5819" w:rsidRPr="006B3F73" w:rsidRDefault="00DB5819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B3F73">
              <w:rPr>
                <w:rFonts w:ascii="GHEA Grapalat" w:hAnsi="GHEA Grapalat" w:cs="Arial"/>
                <w:lang w:val="af-ZA"/>
              </w:rPr>
              <w:t>8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երթուղիներում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շահագործվող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պարբերականությամբ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զննում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անցնելու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ժամկետների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վերահսկողական աշխատանքներ</w:t>
            </w:r>
            <w:r w:rsidRPr="006B3F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DB5819" w:rsidRPr="006B3F73" w:rsidRDefault="00DB5819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af-ZA"/>
              </w:rPr>
              <w:t>9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տրանսպորտով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փոխադրման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գործընթացի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տում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վերահսկողության աշխատանքներ</w:t>
            </w:r>
            <w:r w:rsidRPr="006B3F73">
              <w:rPr>
                <w:rFonts w:ascii="GHEA Grapalat" w:hAnsi="GHEA Grapalat" w:cs="Arial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այդ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թվում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նաև</w:t>
            </w:r>
            <w:r w:rsidRPr="006B3F73">
              <w:rPr>
                <w:rFonts w:ascii="GHEA Grapalat" w:hAnsi="GHEA Grapalat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տրանս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պորտային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պատահարների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երթևե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կու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կանոնների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խախտման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միջադեպերի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հաշվառման 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DB5819" w:rsidRPr="006B3F73" w:rsidRDefault="00DB5819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1</w:t>
            </w:r>
            <w:r w:rsidRPr="006B3F73">
              <w:rPr>
                <w:rFonts w:ascii="GHEA Grapalat" w:hAnsi="GHEA Grapalat"/>
                <w:lang w:val="af-ZA"/>
              </w:rPr>
              <w:t>0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ոլորտում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բնապահպանական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 w:cs="Arial"/>
                <w:lang w:val="hy-AM"/>
              </w:rPr>
              <w:t>,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տեխնածին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բնույթի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արտակարգ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իրավիճակների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կանխատեսման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վերացման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այլ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շահա</w:t>
            </w:r>
            <w:r w:rsidRPr="006B3F73">
              <w:rPr>
                <w:rFonts w:ascii="GHEA Grapalat" w:hAnsi="GHEA Grapalat" w:cs="Arial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գործման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հսկողության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DB5819" w:rsidRPr="006B3F73" w:rsidRDefault="00DB5819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1</w:t>
            </w:r>
            <w:r w:rsidRPr="006B3F73">
              <w:rPr>
                <w:rFonts w:ascii="GHEA Grapalat" w:hAnsi="GHEA Grapalat"/>
                <w:lang w:val="af-ZA"/>
              </w:rPr>
              <w:t>1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իրականացնող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կազմակեր</w:t>
            </w:r>
            <w:r w:rsidRPr="006B3F73">
              <w:rPr>
                <w:rFonts w:ascii="GHEA Grapalat" w:hAnsi="GHEA Grapalat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պություններում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պահպանության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ընդհանուր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օգտագործման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գծերի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երկաթու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շարժակազմի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բեռնարկղերի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վիճակի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ինչպես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նաև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տար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վագոնների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բեռնարկղերի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բեռնաթափման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աշխատանքների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ստուգում</w:t>
            </w:r>
            <w:r w:rsidRPr="006B3F73">
              <w:rPr>
                <w:rFonts w:ascii="GHEA Grapalat" w:hAnsi="GHEA Grapalat" w:cs="Sylfaen"/>
                <w:lang w:val="af-ZA"/>
              </w:rPr>
              <w:t>ը</w:t>
            </w:r>
            <w:r w:rsidRPr="006B3F73">
              <w:rPr>
                <w:rFonts w:ascii="GHEA Grapalat" w:hAnsi="GHEA Grapalat"/>
                <w:lang w:val="hy-AM"/>
              </w:rPr>
              <w:t xml:space="preserve">: </w:t>
            </w:r>
          </w:p>
          <w:p w:rsidR="00DB5819" w:rsidRPr="006B3F73" w:rsidRDefault="00DB5819" w:rsidP="00451BA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DB5819" w:rsidRPr="006B3F73" w:rsidRDefault="00DB5819" w:rsidP="00451BA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և Տեսչական մարմնի տարածքային ստորաբաժանումներից պահանջել և ստանալ անհրաժեշտ հիմնավորումներ, փաստաթղթեր, տեղեկատվություն. </w:t>
            </w:r>
          </w:p>
          <w:p w:rsidR="00DB5819" w:rsidRPr="008813E2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ստուգումների ընթացքում ստանալ մասնագիտական կարծիքներ և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>․</w:t>
            </w:r>
          </w:p>
          <w:p w:rsidR="00DB5819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8813E2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Վարչության պետին ներկայացնել առաջարկություն`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8813E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8813E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8813E2">
              <w:rPr>
                <w:rFonts w:ascii="GHEA Grapalat" w:hAnsi="GHEA Grapalat" w:cs="Cambria Math"/>
                <w:noProof/>
                <w:lang w:val="hy-AM"/>
              </w:rPr>
              <w:t>․</w:t>
            </w:r>
          </w:p>
          <w:p w:rsidR="00DB5819" w:rsidRPr="00C43EFC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:rsidR="00DB5819" w:rsidRPr="006B3F73" w:rsidRDefault="00DB5819" w:rsidP="00DB5819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:</w:t>
            </w:r>
          </w:p>
          <w:p w:rsidR="00DB5819" w:rsidRPr="006B3F73" w:rsidRDefault="00DB5819" w:rsidP="00451BA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</w:p>
          <w:p w:rsidR="00DB5819" w:rsidRPr="006B3F73" w:rsidRDefault="00DB5819" w:rsidP="00451BA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6B3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lastRenderedPageBreak/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6B3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պատրաստել </w:t>
            </w:r>
            <w:r>
              <w:rPr>
                <w:rFonts w:ascii="GHEA Grapalat" w:eastAsia="Calibri" w:hAnsi="GHEA Grapalat"/>
                <w:lang w:val="hy-AM"/>
              </w:rPr>
              <w:t>պատասխան</w:t>
            </w:r>
            <w:r w:rsidRPr="006B3F73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6B3F73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 Armenian"/>
                <w:lang w:val="hy-AM"/>
              </w:rPr>
              <w:t>օրենքով սահմանված հիմքերի առկայության դեպքում անմիջապես տեղյակ պահել Վարչության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DB5819" w:rsidRPr="006B3F73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5819" w:rsidRPr="006B3F73" w:rsidRDefault="00DB5819" w:rsidP="00451BA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B3F7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DB5819" w:rsidRPr="006B3F73" w:rsidRDefault="00DB5819" w:rsidP="00451BA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DB5819" w:rsidRPr="006B3F73" w:rsidRDefault="00DB5819" w:rsidP="00451BA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DB5819" w:rsidRPr="006B3F73" w:rsidRDefault="00DB5819" w:rsidP="00451BA1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DB5819" w:rsidRPr="006B3F73" w:rsidRDefault="00DB5819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:rsidR="00DB5819" w:rsidRPr="006B3F73" w:rsidRDefault="00DB5819" w:rsidP="00451BA1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</w:p>
          <w:p w:rsidR="00DB5819" w:rsidRPr="006B3F73" w:rsidRDefault="00DB5819" w:rsidP="00451BA1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6B3F73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կոմպետենցիներ՝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Փոփոխությունների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Կոնֆլիկտների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Ժամանակի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DB5819" w:rsidRPr="006B3F73" w:rsidRDefault="00DB5819" w:rsidP="00451BA1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Փաստաթղթերի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նախապատրաստում</w:t>
            </w:r>
          </w:p>
        </w:tc>
      </w:tr>
      <w:tr w:rsidR="00DB5819" w:rsidRPr="00035ACB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5819" w:rsidRPr="006B3F73" w:rsidRDefault="00DB5819" w:rsidP="00451BA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>4</w:t>
            </w:r>
            <w:r w:rsidRPr="006B3F73">
              <w:rPr>
                <w:rFonts w:ascii="Cambria Math" w:eastAsia="MS Gothic" w:hAnsi="Cambria Math" w:cs="Cambria Math"/>
                <w:b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B3F73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DB5819" w:rsidRPr="006B3F73" w:rsidRDefault="00DB5819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DB5819" w:rsidRPr="006B3F73" w:rsidRDefault="00DB5819" w:rsidP="00DB5819">
      <w:pPr>
        <w:spacing w:after="0"/>
        <w:jc w:val="both"/>
        <w:rPr>
          <w:rFonts w:ascii="GHEA Grapalat" w:hAnsi="GHEA Grapalat"/>
          <w:lang w:val="hy-AM"/>
        </w:rPr>
      </w:pPr>
    </w:p>
    <w:p w:rsidR="00DB5819" w:rsidRPr="006B3F73" w:rsidRDefault="00DB5819" w:rsidP="00DB5819">
      <w:pPr>
        <w:spacing w:after="0"/>
        <w:jc w:val="both"/>
        <w:rPr>
          <w:rFonts w:ascii="GHEA Grapalat" w:hAnsi="GHEA Grapalat"/>
          <w:lang w:val="hy-AM"/>
        </w:rPr>
      </w:pPr>
    </w:p>
    <w:p w:rsidR="00DB5819" w:rsidRPr="008008F5" w:rsidRDefault="00DB5819" w:rsidP="00DB5819">
      <w:pPr>
        <w:rPr>
          <w:lang w:val="hy-AM"/>
        </w:rPr>
      </w:pPr>
    </w:p>
    <w:p w:rsidR="00DB5819" w:rsidRPr="008F654B" w:rsidRDefault="00DB5819" w:rsidP="00DB5819">
      <w:pPr>
        <w:rPr>
          <w:lang w:val="hy-AM"/>
        </w:rPr>
      </w:pPr>
    </w:p>
    <w:p w:rsidR="00340F01" w:rsidRPr="00DB5819" w:rsidRDefault="00340F01" w:rsidP="00DB5819">
      <w:pPr>
        <w:rPr>
          <w:lang w:val="hy-AM"/>
        </w:rPr>
      </w:pPr>
    </w:p>
    <w:sectPr w:rsidR="00340F01" w:rsidRPr="00DB5819" w:rsidSect="00075F49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E8A"/>
    <w:multiLevelType w:val="hybridMultilevel"/>
    <w:tmpl w:val="453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4"/>
  </w:num>
  <w:num w:numId="5">
    <w:abstractNumId w:val="1"/>
  </w:num>
  <w:num w:numId="6">
    <w:abstractNumId w:val="25"/>
  </w:num>
  <w:num w:numId="7">
    <w:abstractNumId w:val="22"/>
  </w:num>
  <w:num w:numId="8">
    <w:abstractNumId w:val="20"/>
  </w:num>
  <w:num w:numId="9">
    <w:abstractNumId w:val="2"/>
  </w:num>
  <w:num w:numId="10">
    <w:abstractNumId w:val="5"/>
  </w:num>
  <w:num w:numId="11">
    <w:abstractNumId w:val="24"/>
  </w:num>
  <w:num w:numId="12">
    <w:abstractNumId w:val="27"/>
  </w:num>
  <w:num w:numId="13">
    <w:abstractNumId w:val="11"/>
  </w:num>
  <w:num w:numId="14">
    <w:abstractNumId w:val="18"/>
  </w:num>
  <w:num w:numId="15">
    <w:abstractNumId w:val="26"/>
  </w:num>
  <w:num w:numId="16">
    <w:abstractNumId w:val="23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2"/>
  </w:num>
  <w:num w:numId="26">
    <w:abstractNumId w:val="6"/>
  </w:num>
  <w:num w:numId="27">
    <w:abstractNumId w:val="19"/>
  </w:num>
  <w:num w:numId="28">
    <w:abstractNumId w:val="3"/>
  </w:num>
  <w:num w:numId="29">
    <w:abstractNumId w:val="16"/>
  </w:num>
  <w:num w:numId="30">
    <w:abstractNumId w:val="2"/>
  </w:num>
  <w:num w:numId="31">
    <w:abstractNumId w:val="16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16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35ACB"/>
    <w:rsid w:val="00071799"/>
    <w:rsid w:val="00081735"/>
    <w:rsid w:val="000C00F4"/>
    <w:rsid w:val="00125B48"/>
    <w:rsid w:val="001854FB"/>
    <w:rsid w:val="001A1F6F"/>
    <w:rsid w:val="001C7D3D"/>
    <w:rsid w:val="001F14A0"/>
    <w:rsid w:val="0022722C"/>
    <w:rsid w:val="0027113A"/>
    <w:rsid w:val="0028436F"/>
    <w:rsid w:val="00286E62"/>
    <w:rsid w:val="002D10A5"/>
    <w:rsid w:val="002F4156"/>
    <w:rsid w:val="00306D54"/>
    <w:rsid w:val="00320A77"/>
    <w:rsid w:val="003313E9"/>
    <w:rsid w:val="00340F01"/>
    <w:rsid w:val="003E3EEF"/>
    <w:rsid w:val="004C3C5E"/>
    <w:rsid w:val="004D3567"/>
    <w:rsid w:val="005007D6"/>
    <w:rsid w:val="0050193C"/>
    <w:rsid w:val="0052477F"/>
    <w:rsid w:val="00541197"/>
    <w:rsid w:val="00541752"/>
    <w:rsid w:val="00607DA0"/>
    <w:rsid w:val="0071154A"/>
    <w:rsid w:val="007F7016"/>
    <w:rsid w:val="008008F5"/>
    <w:rsid w:val="00897B02"/>
    <w:rsid w:val="009501F3"/>
    <w:rsid w:val="00A94696"/>
    <w:rsid w:val="00AA52A5"/>
    <w:rsid w:val="00AB2746"/>
    <w:rsid w:val="00BD3860"/>
    <w:rsid w:val="00C86563"/>
    <w:rsid w:val="00CE433D"/>
    <w:rsid w:val="00CE5E96"/>
    <w:rsid w:val="00DB5819"/>
    <w:rsid w:val="00F66EEB"/>
    <w:rsid w:val="00FD3F66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B85A"/>
  <w15:docId w15:val="{79156158-68FE-4145-9E21-35AB646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115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39</cp:revision>
  <cp:lastPrinted>2019-07-24T07:52:00Z</cp:lastPrinted>
  <dcterms:created xsi:type="dcterms:W3CDTF">2019-07-18T14:11:00Z</dcterms:created>
  <dcterms:modified xsi:type="dcterms:W3CDTF">2020-08-07T06:47:00Z</dcterms:modified>
</cp:coreProperties>
</file>