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DD03B" w14:textId="77777777" w:rsidR="00EC6E75" w:rsidRDefault="00EC6E75" w:rsidP="00553FFF">
      <w:pPr>
        <w:spacing w:after="0" w:line="276" w:lineRule="auto"/>
        <w:rPr>
          <w:rFonts w:ascii="GHEA Grapalat" w:hAnsi="GHEA Grapalat" w:cs="Arial"/>
          <w:b/>
          <w:sz w:val="24"/>
          <w:szCs w:val="24"/>
          <w:lang w:val="hy-AM"/>
        </w:rPr>
      </w:pPr>
    </w:p>
    <w:p w14:paraId="3E5A0807" w14:textId="77777777" w:rsidR="00682E75" w:rsidRDefault="00682E75" w:rsidP="00553FFF">
      <w:pPr>
        <w:spacing w:line="276" w:lineRule="auto"/>
        <w:jc w:val="center"/>
        <w:rPr>
          <w:rFonts w:ascii="GHEA Grapalat" w:hAnsi="GHEA Grapalat"/>
          <w:b/>
          <w:bCs/>
          <w:sz w:val="24"/>
          <w:szCs w:val="24"/>
          <w:lang w:val="hy-AM" w:eastAsia="ru-RU"/>
        </w:rPr>
      </w:pPr>
      <w:r w:rsidRPr="009D1959">
        <w:rPr>
          <w:rFonts w:ascii="GHEA Grapalat" w:hAnsi="GHEA Grapalat"/>
          <w:b/>
          <w:bCs/>
          <w:sz w:val="24"/>
          <w:szCs w:val="24"/>
          <w:lang w:val="hy-AM" w:eastAsia="ru-RU"/>
        </w:rPr>
        <w:t>Հ Ա Յ Տ Ա Ր Ա Ր ՈՒ Թ Յ ՈՒ Ն</w:t>
      </w:r>
    </w:p>
    <w:p w14:paraId="1EF2CEE9" w14:textId="77777777" w:rsidR="00682E75" w:rsidRPr="004901AE" w:rsidRDefault="004901AE" w:rsidP="00553FFF">
      <w:pPr>
        <w:spacing w:after="0" w:line="276" w:lineRule="auto"/>
        <w:jc w:val="center"/>
        <w:rPr>
          <w:rFonts w:ascii="GHEA Grapalat" w:hAnsi="GHEA Grapalat"/>
          <w:b/>
          <w:color w:val="212121"/>
          <w:spacing w:val="-1"/>
          <w:w w:val="106"/>
          <w:sz w:val="24"/>
          <w:szCs w:val="24"/>
          <w:lang w:val="hy-AM"/>
        </w:rPr>
      </w:pPr>
      <w:r w:rsidRPr="004901AE">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Pr="004901AE">
        <w:rPr>
          <w:rFonts w:ascii="GHEA Grapalat" w:eastAsia="Sylfaen" w:hAnsi="GHEA Grapalat" w:cs="Sylfaen"/>
          <w:b/>
          <w:color w:val="000000" w:themeColor="text1"/>
          <w:sz w:val="24"/>
          <w:szCs w:val="24"/>
          <w:lang w:val="hy-AM"/>
        </w:rPr>
        <w:t xml:space="preserve">ՔԱՂԱՔԱՇԻՆԱԿԱՆ ԳՈՐԾՈՒՆԵՈՒԹՅԱՆ ՎԵՐԱՀՍԿՈՂՈՒԹՅԱՆ ՎԱՐՉՈՒԹՅԱՆ </w:t>
      </w:r>
      <w:r w:rsidRPr="004901AE">
        <w:rPr>
          <w:rFonts w:ascii="GHEA Grapalat" w:hAnsi="GHEA Grapalat"/>
          <w:b/>
          <w:bCs/>
          <w:sz w:val="24"/>
          <w:szCs w:val="24"/>
          <w:lang w:val="hy-AM"/>
        </w:rPr>
        <w:t xml:space="preserve">ՆՈՐՄԱՏԻՎ-ՏԵԽՆԻԿԱԿԱՆ </w:t>
      </w:r>
      <w:r w:rsidR="006E3DE0">
        <w:rPr>
          <w:rFonts w:ascii="GHEA Grapalat" w:hAnsi="GHEA Grapalat"/>
          <w:b/>
          <w:bCs/>
          <w:sz w:val="24"/>
          <w:szCs w:val="24"/>
          <w:lang w:val="hy-AM"/>
        </w:rPr>
        <w:t>ԵՎ</w:t>
      </w:r>
      <w:r w:rsidRPr="004901AE">
        <w:rPr>
          <w:rFonts w:ascii="GHEA Grapalat" w:hAnsi="GHEA Grapalat"/>
          <w:b/>
          <w:bCs/>
          <w:sz w:val="24"/>
          <w:szCs w:val="24"/>
          <w:lang w:val="hy-AM"/>
        </w:rPr>
        <w:t xml:space="preserve"> ՔԱՂԱՔԱՇԻՆԱԿԱՆ  ՓԱՍՏԱԹՂԹԵՐԻ ՎԵՐԱՀՍԿՈՂՈՒԹՅԱՆ </w:t>
      </w:r>
      <w:r w:rsidRPr="004901AE">
        <w:rPr>
          <w:rFonts w:ascii="GHEA Grapalat" w:eastAsia="Sylfaen" w:hAnsi="GHEA Grapalat" w:cs="Sylfaen"/>
          <w:b/>
          <w:color w:val="000000" w:themeColor="text1"/>
          <w:sz w:val="24"/>
          <w:szCs w:val="24"/>
          <w:lang w:val="hy-AM"/>
        </w:rPr>
        <w:t xml:space="preserve">ԲԱԺՆԻ  </w:t>
      </w:r>
      <w:r w:rsidRPr="004901AE">
        <w:rPr>
          <w:rFonts w:ascii="GHEA Grapalat" w:hAnsi="GHEA Grapalat"/>
          <w:b/>
          <w:color w:val="212121"/>
          <w:spacing w:val="-1"/>
          <w:w w:val="106"/>
          <w:sz w:val="24"/>
          <w:szCs w:val="24"/>
          <w:lang w:val="hy-AM"/>
        </w:rPr>
        <w:t xml:space="preserve">ՓՈՐՁԱԳԵՏԻ </w:t>
      </w:r>
      <w:r w:rsidR="00112B4F" w:rsidRPr="004901AE">
        <w:rPr>
          <w:rFonts w:ascii="GHEA Grapalat" w:hAnsi="GHEA Grapalat"/>
          <w:b/>
          <w:color w:val="212121"/>
          <w:spacing w:val="-1"/>
          <w:w w:val="106"/>
          <w:sz w:val="24"/>
          <w:szCs w:val="24"/>
          <w:lang w:val="hy-AM"/>
        </w:rPr>
        <w:t xml:space="preserve">ԿՈՂՄԻՑ ԿԱՆՈՆԱԴՐԱԿԱՆ ԽՆԴԻՐՆԵՐԻՑ ԲԽՈՂ ԿՈՆԿՐԵՏ ԳՈՐԾԱՌՈՒՅԹԻ ԻՐԱԿԱՆԱՑՄԱՆ ԱՇԽԱՏԱՆՔՆԵՐԻ </w:t>
      </w:r>
      <w:r w:rsidR="00102EA5" w:rsidRPr="004901AE">
        <w:rPr>
          <w:rFonts w:ascii="GHEA Grapalat" w:hAnsi="GHEA Grapalat"/>
          <w:b/>
          <w:color w:val="212121"/>
          <w:spacing w:val="-1"/>
          <w:w w:val="106"/>
          <w:sz w:val="24"/>
          <w:szCs w:val="24"/>
          <w:lang w:val="hy-AM"/>
        </w:rPr>
        <w:t xml:space="preserve"> </w:t>
      </w:r>
      <w:r w:rsidR="00682E75" w:rsidRPr="004901AE">
        <w:rPr>
          <w:rFonts w:ascii="GHEA Grapalat" w:hAnsi="GHEA Grapalat"/>
          <w:b/>
          <w:color w:val="212121"/>
          <w:spacing w:val="-1"/>
          <w:w w:val="106"/>
          <w:sz w:val="24"/>
          <w:szCs w:val="24"/>
          <w:lang w:val="hy-AM"/>
        </w:rPr>
        <w:t>ՓՈՐՁԱԳԵՏԻ</w:t>
      </w:r>
    </w:p>
    <w:p w14:paraId="63F881D5" w14:textId="77777777" w:rsidR="00682E75" w:rsidRPr="009D1959" w:rsidRDefault="00682E75" w:rsidP="00553FFF">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lang w:val="hy-AM"/>
        </w:rPr>
      </w:pPr>
    </w:p>
    <w:p w14:paraId="4F99A344" w14:textId="29E32821" w:rsidR="00682E75" w:rsidRPr="009D1959" w:rsidRDefault="00553FFF" w:rsidP="00553FFF">
      <w:pPr>
        <w:pStyle w:val="NormalWeb"/>
        <w:shd w:val="clear" w:color="auto" w:fill="FFFFFF"/>
        <w:spacing w:before="0" w:beforeAutospacing="0" w:after="240" w:afterAutospacing="0" w:line="276" w:lineRule="auto"/>
        <w:ind w:firstLine="360"/>
        <w:jc w:val="both"/>
        <w:rPr>
          <w:rFonts w:ascii="GHEA Grapalat" w:eastAsia="Calibri" w:hAnsi="GHEA Grapalat" w:cs="Arial"/>
          <w:lang w:val="hy-AM"/>
        </w:rPr>
      </w:pPr>
      <w:r w:rsidRPr="009D1959">
        <w:rPr>
          <w:rFonts w:ascii="GHEA Grapalat" w:eastAsiaTheme="minorHAnsi" w:hAnsi="GHEA Grapalat" w:cstheme="minorBidi"/>
          <w:b/>
          <w:bCs/>
          <w:lang w:val="hy-AM"/>
        </w:rPr>
        <w:t xml:space="preserve">  </w:t>
      </w:r>
      <w:hyperlink r:id="rId6" w:history="1">
        <w:r w:rsidR="00682E75" w:rsidRPr="00AC703F">
          <w:rPr>
            <w:rStyle w:val="Hyperlink"/>
            <w:rFonts w:ascii="GHEA Grapalat" w:eastAsiaTheme="minorHAnsi" w:hAnsi="GHEA Grapalat" w:cstheme="minorBidi"/>
            <w:b/>
            <w:bCs/>
            <w:lang w:val="hy-AM"/>
          </w:rPr>
          <w:t>Ծրագրով նախատեսված աշխատանքների համառոտ նկարագիրը</w:t>
        </w:r>
      </w:hyperlink>
      <w:r w:rsidR="00682E75" w:rsidRPr="009D1959">
        <w:rPr>
          <w:rFonts w:ascii="GHEA Grapalat" w:eastAsiaTheme="minorHAnsi" w:hAnsi="GHEA Grapalat" w:cstheme="minorBidi"/>
          <w:b/>
          <w:bCs/>
          <w:lang w:val="hy-AM"/>
        </w:rPr>
        <w:t>.</w:t>
      </w:r>
      <w:r w:rsidR="00682E75" w:rsidRPr="009D1959">
        <w:rPr>
          <w:rFonts w:ascii="GHEA Grapalat" w:eastAsiaTheme="minorHAnsi" w:hAnsi="GHEA Grapalat" w:cstheme="minorBidi"/>
          <w:lang w:val="hy-AM"/>
        </w:rPr>
        <w:t xml:space="preserve">          </w:t>
      </w:r>
    </w:p>
    <w:p w14:paraId="54194E34" w14:textId="77777777" w:rsidR="006E3DE0" w:rsidRPr="006558A3" w:rsidRDefault="004901AE" w:rsidP="006E3DE0">
      <w:pPr>
        <w:pStyle w:val="NormalWeb"/>
        <w:numPr>
          <w:ilvl w:val="0"/>
          <w:numId w:val="23"/>
        </w:numPr>
        <w:tabs>
          <w:tab w:val="left" w:pos="285"/>
        </w:tabs>
        <w:spacing w:before="0" w:beforeAutospacing="0" w:after="0" w:afterAutospacing="0" w:line="276" w:lineRule="auto"/>
        <w:jc w:val="both"/>
        <w:rPr>
          <w:rFonts w:ascii="GHEA Grapalat" w:eastAsiaTheme="minorHAnsi" w:hAnsi="GHEA Grapalat" w:cs="Arial"/>
          <w:sz w:val="22"/>
          <w:szCs w:val="22"/>
          <w:lang w:val="hy-AM" w:eastAsia="en-US"/>
        </w:rPr>
      </w:pPr>
      <w:r>
        <w:rPr>
          <w:rFonts w:ascii="GHEA Grapalat" w:eastAsiaTheme="minorHAnsi" w:hAnsi="GHEA Grapalat" w:cs="Arial"/>
          <w:lang w:val="hy-AM" w:eastAsia="en-US"/>
        </w:rPr>
        <w:t xml:space="preserve"> </w:t>
      </w:r>
      <w:r w:rsidR="006E3DE0" w:rsidRPr="006558A3">
        <w:rPr>
          <w:rFonts w:ascii="GHEA Grapalat" w:eastAsiaTheme="minorHAnsi" w:hAnsi="GHEA Grapalat" w:cs="Arial"/>
          <w:sz w:val="22"/>
          <w:szCs w:val="22"/>
          <w:lang w:val="hy-AM" w:eastAsia="en-US"/>
        </w:rPr>
        <w:t xml:space="preserve">իրականացնում է ստուգումներ </w:t>
      </w:r>
      <w:r w:rsidR="006E3DE0">
        <w:rPr>
          <w:rFonts w:ascii="GHEA Grapalat" w:eastAsiaTheme="minorHAnsi" w:hAnsi="GHEA Grapalat" w:cs="Arial"/>
          <w:sz w:val="22"/>
          <w:szCs w:val="22"/>
          <w:lang w:val="hy-AM" w:eastAsia="en-US"/>
        </w:rPr>
        <w:t>ք</w:t>
      </w:r>
      <w:r w:rsidR="006E3DE0" w:rsidRPr="006558A3">
        <w:rPr>
          <w:rFonts w:ascii="GHEA Grapalat" w:eastAsiaTheme="minorHAnsi" w:hAnsi="GHEA Grapalat" w:cs="Arial"/>
          <w:sz w:val="22"/>
          <w:szCs w:val="22"/>
          <w:lang w:val="hy-AM" w:eastAsia="en-US"/>
        </w:rPr>
        <w:t xml:space="preserve">աղաքաշինության </w:t>
      </w:r>
      <w:r w:rsidR="006E3DE0">
        <w:rPr>
          <w:rFonts w:ascii="GHEA Grapalat" w:eastAsiaTheme="minorHAnsi" w:hAnsi="GHEA Grapalat" w:cs="Arial"/>
          <w:sz w:val="22"/>
          <w:szCs w:val="22"/>
          <w:lang w:val="hy-AM" w:eastAsia="en-US"/>
        </w:rPr>
        <w:t xml:space="preserve">բնագավառում </w:t>
      </w:r>
      <w:r w:rsidR="006E3DE0" w:rsidRPr="006558A3">
        <w:rPr>
          <w:rFonts w:ascii="GHEA Grapalat" w:eastAsiaTheme="minorHAnsi" w:hAnsi="GHEA Grapalat" w:cs="Arial"/>
          <w:sz w:val="22"/>
          <w:szCs w:val="22"/>
          <w:lang w:val="hy-AM" w:eastAsia="en-US"/>
        </w:rPr>
        <w:t>քաղաքաշինական փաստաթղթերի՝ իրավական ակտերի և նորմատիվ-տեխնիկական պահանջներին դրանց համապատասխանությունն ապահովելու նպատակով</w:t>
      </w:r>
      <w:r w:rsidR="006E3DE0">
        <w:rPr>
          <w:rFonts w:ascii="GHEA Grapalat" w:eastAsiaTheme="minorHAnsi" w:hAnsi="GHEA Grapalat" w:cs="Arial"/>
          <w:sz w:val="22"/>
          <w:szCs w:val="22"/>
          <w:lang w:val="hy-AM" w:eastAsia="en-US"/>
        </w:rPr>
        <w:t>.</w:t>
      </w:r>
    </w:p>
    <w:p w14:paraId="69DA0D4F" w14:textId="77777777" w:rsidR="006E3DE0" w:rsidRPr="006558A3" w:rsidRDefault="006E3DE0" w:rsidP="006E3DE0">
      <w:pPr>
        <w:pStyle w:val="NormalWeb"/>
        <w:numPr>
          <w:ilvl w:val="0"/>
          <w:numId w:val="24"/>
        </w:numPr>
        <w:tabs>
          <w:tab w:val="left" w:pos="285"/>
        </w:tabs>
        <w:spacing w:before="0" w:beforeAutospacing="0" w:after="0" w:afterAutospacing="0" w:line="276" w:lineRule="auto"/>
        <w:jc w:val="both"/>
        <w:rPr>
          <w:rFonts w:ascii="GHEA Grapalat" w:eastAsiaTheme="minorHAnsi" w:hAnsi="GHEA Grapalat" w:cs="Arial"/>
          <w:sz w:val="22"/>
          <w:szCs w:val="22"/>
          <w:lang w:val="hy-AM" w:eastAsia="en-US"/>
        </w:rPr>
      </w:pPr>
      <w:r>
        <w:rPr>
          <w:rFonts w:ascii="GHEA Grapalat" w:eastAsiaTheme="minorHAnsi" w:hAnsi="GHEA Grapalat" w:cs="Arial"/>
          <w:sz w:val="22"/>
          <w:szCs w:val="22"/>
          <w:lang w:val="hy-AM" w:eastAsia="en-US"/>
        </w:rPr>
        <w:t xml:space="preserve"> </w:t>
      </w:r>
      <w:r w:rsidRPr="006558A3">
        <w:rPr>
          <w:rFonts w:ascii="GHEA Grapalat" w:eastAsiaTheme="minorHAnsi" w:hAnsi="GHEA Grapalat" w:cs="Arial"/>
          <w:sz w:val="22"/>
          <w:szCs w:val="22"/>
          <w:lang w:val="hy-AM" w:eastAsia="en-US"/>
        </w:rPr>
        <w:t>իրականացնում է քաղաքաշինության բնագավառում հայտնաբերված խախտումների վերացման ուղղությամբ Տեսչական մարմնի ղեկավարի տված պարտադիր կատարման հրահանգների, ցուցումների հետագա ընթացքը</w:t>
      </w:r>
      <w:r>
        <w:rPr>
          <w:rFonts w:ascii="GHEA Grapalat" w:eastAsiaTheme="minorHAnsi" w:hAnsi="GHEA Grapalat" w:cs="Arial"/>
          <w:sz w:val="22"/>
          <w:szCs w:val="22"/>
          <w:lang w:val="hy-AM" w:eastAsia="en-US"/>
        </w:rPr>
        <w:t>.</w:t>
      </w:r>
    </w:p>
    <w:p w14:paraId="6D3D8988" w14:textId="77777777" w:rsidR="006E3DE0" w:rsidRPr="006558A3" w:rsidRDefault="006E3DE0" w:rsidP="006E3DE0">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sz w:val="22"/>
          <w:szCs w:val="22"/>
          <w:lang w:val="hy-AM" w:eastAsia="en-US"/>
        </w:rPr>
      </w:pPr>
      <w:r>
        <w:rPr>
          <w:rFonts w:ascii="GHEA Grapalat" w:eastAsiaTheme="minorHAnsi" w:hAnsi="GHEA Grapalat" w:cs="Arial"/>
          <w:sz w:val="22"/>
          <w:szCs w:val="22"/>
          <w:lang w:val="hy-AM" w:eastAsia="en-US"/>
        </w:rPr>
        <w:t xml:space="preserve"> </w:t>
      </w:r>
      <w:r w:rsidRPr="006558A3">
        <w:rPr>
          <w:rFonts w:ascii="GHEA Grapalat" w:eastAsiaTheme="minorHAnsi" w:hAnsi="GHEA Grapalat" w:cs="Arial"/>
          <w:sz w:val="22"/>
          <w:szCs w:val="22"/>
          <w:lang w:val="hy-AM" w:eastAsia="en-US"/>
        </w:rPr>
        <w:t>իրականացնում է ստուգումների և ուսումնասիրությունների արդյունքների վերաբերյալ համապատասխան տեղեկանքների, զեկուցագրերի կազմման աշխատանքները</w:t>
      </w:r>
      <w:r>
        <w:rPr>
          <w:rFonts w:ascii="GHEA Grapalat" w:eastAsiaTheme="minorHAnsi" w:hAnsi="GHEA Grapalat" w:cs="Arial"/>
          <w:sz w:val="22"/>
          <w:szCs w:val="22"/>
          <w:lang w:val="hy-AM" w:eastAsia="en-US"/>
        </w:rPr>
        <w:t>.</w:t>
      </w:r>
    </w:p>
    <w:p w14:paraId="6CD20D95" w14:textId="77777777" w:rsidR="006E3DE0" w:rsidRPr="006558A3" w:rsidRDefault="006E3DE0" w:rsidP="006E3DE0">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sz w:val="22"/>
          <w:szCs w:val="22"/>
          <w:lang w:val="hy-AM" w:eastAsia="en-US"/>
        </w:rPr>
      </w:pPr>
      <w:r>
        <w:rPr>
          <w:rFonts w:ascii="GHEA Grapalat" w:eastAsiaTheme="minorHAnsi" w:hAnsi="GHEA Grapalat" w:cs="Arial"/>
          <w:sz w:val="22"/>
          <w:szCs w:val="22"/>
          <w:lang w:val="hy-AM" w:eastAsia="en-US"/>
        </w:rPr>
        <w:t xml:space="preserve"> </w:t>
      </w:r>
      <w:r w:rsidRPr="006558A3">
        <w:rPr>
          <w:rFonts w:ascii="GHEA Grapalat" w:eastAsiaTheme="minorHAnsi" w:hAnsi="GHEA Grapalat" w:cs="Arial"/>
          <w:sz w:val="22"/>
          <w:szCs w:val="22"/>
          <w:lang w:val="hy-AM" w:eastAsia="en-US"/>
        </w:rPr>
        <w:t>իրականացնում է</w:t>
      </w:r>
      <w:r>
        <w:rPr>
          <w:rFonts w:ascii="GHEA Grapalat" w:eastAsiaTheme="minorHAnsi" w:hAnsi="GHEA Grapalat" w:cs="Arial"/>
          <w:sz w:val="22"/>
          <w:szCs w:val="22"/>
          <w:lang w:val="hy-AM" w:eastAsia="en-US"/>
        </w:rPr>
        <w:t xml:space="preserve"> </w:t>
      </w:r>
      <w:r w:rsidRPr="006558A3">
        <w:rPr>
          <w:rFonts w:ascii="GHEA Grapalat" w:eastAsiaTheme="minorHAnsi" w:hAnsi="GHEA Grapalat" w:cs="Arial"/>
          <w:sz w:val="22"/>
          <w:szCs w:val="22"/>
          <w:lang w:val="hy-AM" w:eastAsia="en-US"/>
        </w:rPr>
        <w:t>Տեսչական մարմնի տարածքային ստորաբաժանումների</w:t>
      </w:r>
      <w:r w:rsidRPr="00336B1C">
        <w:rPr>
          <w:rFonts w:ascii="GHEA Grapalat" w:eastAsiaTheme="minorHAnsi" w:hAnsi="GHEA Grapalat" w:cs="Arial"/>
          <w:sz w:val="22"/>
          <w:szCs w:val="22"/>
          <w:lang w:val="hy-AM" w:eastAsia="en-US"/>
        </w:rPr>
        <w:t xml:space="preserve"> </w:t>
      </w:r>
      <w:r w:rsidRPr="006558A3">
        <w:rPr>
          <w:rFonts w:ascii="GHEA Grapalat" w:eastAsiaTheme="minorHAnsi" w:hAnsi="GHEA Grapalat" w:cs="Arial"/>
          <w:sz w:val="22"/>
          <w:szCs w:val="22"/>
          <w:lang w:val="hy-AM" w:eastAsia="en-US"/>
        </w:rPr>
        <w:t>քաղաքաշինության բնագավառի շինարարության հանձնման-ընդունման հանձնաժողովների անդամ մասնագետների կողմից տրված եզրակացությունների ուսումնասիրությունը և արդյունքների մասին տեղեկանք կամ զեկուցագիր  ներկայացնում Բաժնի պետին</w:t>
      </w:r>
      <w:r>
        <w:rPr>
          <w:rFonts w:ascii="GHEA Grapalat" w:eastAsiaTheme="minorHAnsi" w:hAnsi="GHEA Grapalat" w:cs="Arial"/>
          <w:sz w:val="22"/>
          <w:szCs w:val="22"/>
          <w:lang w:val="hy-AM" w:eastAsia="en-US"/>
        </w:rPr>
        <w:t>.</w:t>
      </w:r>
    </w:p>
    <w:p w14:paraId="515FEB9D" w14:textId="77777777" w:rsidR="006E3DE0" w:rsidRPr="006558A3" w:rsidRDefault="006E3DE0" w:rsidP="006E3DE0">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sz w:val="22"/>
          <w:szCs w:val="22"/>
          <w:lang w:val="hy-AM" w:eastAsia="en-US"/>
        </w:rPr>
      </w:pPr>
      <w:r>
        <w:rPr>
          <w:rFonts w:ascii="GHEA Grapalat" w:eastAsiaTheme="minorHAnsi" w:hAnsi="GHEA Grapalat" w:cs="Arial"/>
          <w:sz w:val="22"/>
          <w:szCs w:val="22"/>
          <w:lang w:val="hy-AM" w:eastAsia="en-US"/>
        </w:rPr>
        <w:t xml:space="preserve"> </w:t>
      </w:r>
      <w:r w:rsidRPr="006558A3">
        <w:rPr>
          <w:rFonts w:ascii="GHEA Grapalat" w:eastAsiaTheme="minorHAnsi" w:hAnsi="GHEA Grapalat" w:cs="Arial"/>
          <w:sz w:val="22"/>
          <w:szCs w:val="22"/>
          <w:lang w:val="hy-AM" w:eastAsia="en-US"/>
        </w:rPr>
        <w:t>իրականացնում է Բաժին մուտքագրված դիմում-բողոքների ուսումնասիրությունը և պատշաճ պատասխանի ներկայացման աշխատանքները</w:t>
      </w:r>
      <w:r w:rsidRPr="00336B1C">
        <w:rPr>
          <w:rFonts w:ascii="GHEA Grapalat" w:eastAsiaTheme="minorHAnsi" w:hAnsi="GHEA Grapalat" w:cs="Arial"/>
          <w:sz w:val="22"/>
          <w:szCs w:val="22"/>
          <w:lang w:val="hy-AM" w:eastAsia="en-US"/>
        </w:rPr>
        <w:t>:</w:t>
      </w:r>
    </w:p>
    <w:p w14:paraId="67DEC1D2" w14:textId="77777777" w:rsidR="00553FFF" w:rsidRPr="009D1959" w:rsidRDefault="00553FFF" w:rsidP="006E3DE0">
      <w:pPr>
        <w:pStyle w:val="NormalWeb"/>
        <w:tabs>
          <w:tab w:val="left" w:pos="285"/>
        </w:tabs>
        <w:spacing w:before="0" w:beforeAutospacing="0" w:after="0" w:afterAutospacing="0" w:line="276" w:lineRule="auto"/>
        <w:ind w:left="360"/>
        <w:jc w:val="both"/>
        <w:rPr>
          <w:rFonts w:ascii="GHEA Grapalat" w:hAnsi="GHEA Grapalat"/>
          <w:lang w:val="hy-AM"/>
        </w:rPr>
      </w:pPr>
    </w:p>
    <w:p w14:paraId="67BE82AF" w14:textId="77777777" w:rsidR="00682E75" w:rsidRPr="009D1959" w:rsidRDefault="00F94F9D"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r w:rsidRPr="009D1959">
        <w:rPr>
          <w:rFonts w:ascii="GHEA Grapalat" w:hAnsi="GHEA Grapalat"/>
          <w:lang w:val="hy-AM"/>
        </w:rPr>
        <w:t xml:space="preserve">    </w:t>
      </w:r>
      <w:r w:rsidR="00682E75" w:rsidRPr="009D1959">
        <w:rPr>
          <w:rFonts w:ascii="GHEA Grapalat" w:eastAsiaTheme="minorHAnsi" w:hAnsi="GHEA Grapalat" w:cstheme="minorBidi"/>
          <w:b/>
          <w:lang w:val="hy-AM"/>
        </w:rPr>
        <w:t xml:space="preserve">  Փորձագետ նախատեսվում է ներգրավել՝ պայմանագիր կնքելու օրվանից </w:t>
      </w:r>
      <w:r w:rsidR="004901AE">
        <w:rPr>
          <w:rFonts w:ascii="GHEA Grapalat" w:eastAsiaTheme="minorHAnsi" w:hAnsi="GHEA Grapalat" w:cstheme="minorBidi"/>
          <w:b/>
          <w:lang w:val="hy-AM"/>
        </w:rPr>
        <w:t>մեկ տարի</w:t>
      </w:r>
      <w:r w:rsidR="00553FFF" w:rsidRPr="009D1959">
        <w:rPr>
          <w:rFonts w:ascii="GHEA Grapalat" w:eastAsiaTheme="minorHAnsi" w:hAnsi="GHEA Grapalat" w:cstheme="minorBidi"/>
          <w:b/>
          <w:lang w:val="hy-AM"/>
        </w:rPr>
        <w:t xml:space="preserve"> </w:t>
      </w:r>
      <w:r w:rsidR="00682E75" w:rsidRPr="009D1959">
        <w:rPr>
          <w:rFonts w:ascii="GHEA Grapalat" w:eastAsiaTheme="minorHAnsi" w:hAnsi="GHEA Grapalat" w:cstheme="minorBidi"/>
          <w:b/>
          <w:lang w:val="hy-AM"/>
        </w:rPr>
        <w:t>ժամկետով։</w:t>
      </w:r>
    </w:p>
    <w:p w14:paraId="12A854E9" w14:textId="77777777" w:rsidR="00F94F9D" w:rsidRPr="009D1959" w:rsidRDefault="00682E75" w:rsidP="00553FFF">
      <w:pPr>
        <w:pStyle w:val="NormalWeb"/>
        <w:shd w:val="clear" w:color="auto" w:fill="FFFFFF"/>
        <w:spacing w:before="0" w:beforeAutospacing="0" w:after="240" w:afterAutospacing="0" w:line="276" w:lineRule="auto"/>
        <w:ind w:firstLine="360"/>
        <w:jc w:val="both"/>
        <w:rPr>
          <w:rFonts w:ascii="GHEA Grapalat" w:hAnsi="GHEA Grapalat"/>
          <w:lang w:val="hy-AM"/>
        </w:rPr>
      </w:pPr>
      <w:r w:rsidRPr="009D1959">
        <w:rPr>
          <w:rFonts w:ascii="GHEA Grapalat" w:eastAsiaTheme="minorHAnsi" w:hAnsi="GHEA Grapalat" w:cstheme="minorBidi"/>
          <w:b/>
          <w:bCs/>
          <w:lang w:val="hy-AM"/>
        </w:rPr>
        <w:t xml:space="preserve">   Փորձագետին ներկայացվող պահանջները՝</w:t>
      </w:r>
    </w:p>
    <w:p w14:paraId="5ECE203F" w14:textId="77777777" w:rsidR="004901AE" w:rsidRPr="00AE055F" w:rsidRDefault="004901AE" w:rsidP="004901AE">
      <w:pPr>
        <w:pStyle w:val="ListParagraph"/>
        <w:numPr>
          <w:ilvl w:val="0"/>
          <w:numId w:val="16"/>
        </w:numPr>
        <w:spacing w:after="0" w:line="276" w:lineRule="auto"/>
        <w:ind w:left="0" w:right="90" w:firstLine="360"/>
        <w:jc w:val="both"/>
        <w:rPr>
          <w:rFonts w:ascii="GHEA Grapalat" w:eastAsia="Times New Roman" w:hAnsi="GHEA Grapalat"/>
          <w:sz w:val="24"/>
          <w:szCs w:val="24"/>
          <w:lang w:val="hy-AM"/>
        </w:rPr>
      </w:pPr>
      <w:r w:rsidRPr="00AE055F">
        <w:rPr>
          <w:rFonts w:ascii="GHEA Grapalat" w:eastAsia="Times New Roman" w:hAnsi="GHEA Grapalat" w:cs="Arial"/>
          <w:sz w:val="24"/>
          <w:szCs w:val="24"/>
          <w:lang w:val="hy-AM"/>
        </w:rPr>
        <w:t>բա</w:t>
      </w:r>
      <w:r w:rsidRPr="00AE055F">
        <w:rPr>
          <w:rFonts w:ascii="GHEA Grapalat" w:eastAsia="Times New Roman" w:hAnsi="GHEA Grapalat"/>
          <w:sz w:val="24"/>
          <w:szCs w:val="24"/>
          <w:lang w:val="hy-AM"/>
        </w:rPr>
        <w:t xml:space="preserve">րձրագույն կրթություն, </w:t>
      </w:r>
    </w:p>
    <w:p w14:paraId="24B7F42B" w14:textId="77777777" w:rsidR="004901AE" w:rsidRPr="00AE055F" w:rsidRDefault="004901AE" w:rsidP="004901AE">
      <w:pPr>
        <w:pStyle w:val="ListParagraph"/>
        <w:numPr>
          <w:ilvl w:val="0"/>
          <w:numId w:val="16"/>
        </w:numPr>
        <w:spacing w:after="0" w:line="276" w:lineRule="auto"/>
        <w:ind w:right="90"/>
        <w:jc w:val="both"/>
        <w:rPr>
          <w:rFonts w:ascii="GHEA Grapalat" w:eastAsia="Times New Roman" w:hAnsi="GHEA Grapalat"/>
          <w:sz w:val="24"/>
          <w:szCs w:val="24"/>
          <w:lang w:val="hy-AM"/>
        </w:rPr>
      </w:pPr>
      <w:r w:rsidRPr="00AE055F">
        <w:rPr>
          <w:rFonts w:ascii="GHEA Grapalat" w:hAnsi="GHEA Grapalat" w:cs="Sylfaen"/>
          <w:sz w:val="24"/>
          <w:szCs w:val="24"/>
          <w:lang w:val="hy-AM"/>
        </w:rPr>
        <w:t>հանրային ծառայության առնվազն</w:t>
      </w:r>
      <w:r w:rsidRPr="00AE055F">
        <w:rPr>
          <w:rFonts w:ascii="GHEA Grapalat" w:hAnsi="GHEA Grapalat" w:cs="Times Armenian"/>
          <w:sz w:val="24"/>
          <w:szCs w:val="24"/>
          <w:lang w:val="hy-AM"/>
        </w:rPr>
        <w:t xml:space="preserve"> </w:t>
      </w:r>
      <w:r w:rsidRPr="00AE055F">
        <w:rPr>
          <w:rFonts w:ascii="GHEA Grapalat" w:hAnsi="GHEA Grapalat" w:cs="Sylfaen"/>
          <w:sz w:val="24"/>
          <w:szCs w:val="24"/>
          <w:lang w:val="hy-AM"/>
        </w:rPr>
        <w:t>երկու</w:t>
      </w:r>
      <w:r w:rsidRPr="00AE055F">
        <w:rPr>
          <w:rFonts w:ascii="GHEA Grapalat" w:hAnsi="GHEA Grapalat" w:cs="Times Armenian"/>
          <w:sz w:val="24"/>
          <w:szCs w:val="24"/>
          <w:lang w:val="hy-AM"/>
        </w:rPr>
        <w:t xml:space="preserve"> </w:t>
      </w:r>
      <w:r w:rsidRPr="00AE055F">
        <w:rPr>
          <w:rFonts w:ascii="GHEA Grapalat" w:hAnsi="GHEA Grapalat" w:cs="Sylfaen"/>
          <w:sz w:val="24"/>
          <w:szCs w:val="24"/>
          <w:lang w:val="hy-AM"/>
        </w:rPr>
        <w:t>տարվա</w:t>
      </w:r>
      <w:r w:rsidRPr="00AE055F">
        <w:rPr>
          <w:rFonts w:ascii="GHEA Grapalat" w:hAnsi="GHEA Grapalat" w:cs="Times Armenian"/>
          <w:sz w:val="24"/>
          <w:szCs w:val="24"/>
          <w:lang w:val="hy-AM"/>
        </w:rPr>
        <w:t xml:space="preserve"> </w:t>
      </w:r>
      <w:r w:rsidRPr="00AE055F">
        <w:rPr>
          <w:rFonts w:ascii="GHEA Grapalat" w:hAnsi="GHEA Grapalat" w:cs="Sylfaen"/>
          <w:sz w:val="24"/>
          <w:szCs w:val="24"/>
          <w:lang w:val="hy-AM"/>
        </w:rPr>
        <w:t>աշխատանքային</w:t>
      </w:r>
      <w:r w:rsidRPr="00AE055F">
        <w:rPr>
          <w:rFonts w:ascii="GHEA Grapalat" w:hAnsi="GHEA Grapalat" w:cs="Times Armenian"/>
          <w:sz w:val="24"/>
          <w:szCs w:val="24"/>
          <w:lang w:val="hy-AM"/>
        </w:rPr>
        <w:t xml:space="preserve"> </w:t>
      </w:r>
      <w:r w:rsidRPr="00AE055F">
        <w:rPr>
          <w:rFonts w:ascii="GHEA Grapalat" w:hAnsi="GHEA Grapalat" w:cs="Sylfaen"/>
          <w:sz w:val="24"/>
          <w:szCs w:val="24"/>
          <w:lang w:val="hy-AM"/>
        </w:rPr>
        <w:t>ստաժ կամ 3 տարվա մասնագիտական աշխատանքային ստաժ</w:t>
      </w:r>
      <w:r w:rsidRPr="00AE055F">
        <w:rPr>
          <w:rFonts w:ascii="GHEA Grapalat" w:eastAsia="Times New Roman" w:hAnsi="GHEA Grapalat"/>
          <w:sz w:val="24"/>
          <w:szCs w:val="24"/>
          <w:lang w:val="hy-AM"/>
        </w:rPr>
        <w:t>:</w:t>
      </w:r>
    </w:p>
    <w:p w14:paraId="401EE2F3" w14:textId="77777777" w:rsidR="009D1959" w:rsidRPr="009D1959" w:rsidRDefault="009D1959" w:rsidP="009D1959">
      <w:pPr>
        <w:pStyle w:val="ListParagraph"/>
        <w:spacing w:after="0" w:line="276" w:lineRule="auto"/>
        <w:ind w:right="90"/>
        <w:jc w:val="both"/>
        <w:rPr>
          <w:rFonts w:ascii="GHEA Grapalat" w:eastAsia="Times New Roman" w:hAnsi="GHEA Grapalat"/>
          <w:sz w:val="24"/>
          <w:szCs w:val="24"/>
          <w:lang w:val="hy-AM"/>
        </w:rPr>
      </w:pPr>
    </w:p>
    <w:p w14:paraId="7BF54922" w14:textId="77777777" w:rsidR="00682E75" w:rsidRPr="009D1959"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9D1959">
        <w:rPr>
          <w:rFonts w:ascii="GHEA Grapalat" w:eastAsiaTheme="minorHAnsi" w:hAnsi="GHEA Grapalat" w:cstheme="minorBidi"/>
          <w:b/>
          <w:bCs/>
          <w:lang w:val="hy-AM"/>
        </w:rPr>
        <w:t xml:space="preserve">  Փորձագետի պարտականությունները`</w:t>
      </w:r>
      <w:r w:rsidRPr="009D1959">
        <w:rPr>
          <w:rFonts w:ascii="GHEA Grapalat" w:eastAsiaTheme="minorHAnsi" w:hAnsi="GHEA Grapalat" w:cstheme="minorBidi"/>
          <w:b/>
          <w:bCs/>
          <w:lang w:val="hy-AM"/>
        </w:rPr>
        <w:br/>
      </w:r>
    </w:p>
    <w:p w14:paraId="0C039AC9" w14:textId="77777777" w:rsidR="00682E75" w:rsidRPr="009D1959" w:rsidRDefault="009D1959" w:rsidP="00553FFF">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682E75" w:rsidRPr="009D1959">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0155C732" w14:textId="77777777" w:rsidR="00682E75" w:rsidRPr="009D1959" w:rsidRDefault="00682E75" w:rsidP="00553FFF">
      <w:pPr>
        <w:shd w:val="clear" w:color="auto" w:fill="FFFFFF"/>
        <w:spacing w:after="0" w:line="276" w:lineRule="auto"/>
        <w:ind w:left="360" w:hanging="360"/>
        <w:jc w:val="both"/>
        <w:rPr>
          <w:rFonts w:ascii="GHEA Grapalat" w:hAnsi="GHEA Grapalat"/>
          <w:b/>
          <w:bCs/>
          <w:sz w:val="24"/>
          <w:szCs w:val="24"/>
          <w:lang w:val="hy-AM" w:eastAsia="ru-RU"/>
        </w:rPr>
      </w:pPr>
      <w:r w:rsidRPr="009D1959">
        <w:rPr>
          <w:b/>
          <w:bCs/>
          <w:sz w:val="24"/>
          <w:szCs w:val="24"/>
          <w:lang w:val="hy-AM"/>
        </w:rPr>
        <w:lastRenderedPageBreak/>
        <w:t xml:space="preserve">            </w:t>
      </w:r>
      <w:r w:rsidRPr="009D195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52C78927" w14:textId="77777777" w:rsidR="00682E75" w:rsidRPr="009D1959" w:rsidRDefault="00682E75" w:rsidP="00553FFF">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9D1959">
        <w:rPr>
          <w:rFonts w:ascii="GHEA Grapalat" w:eastAsiaTheme="minorHAnsi" w:hAnsi="GHEA Grapalat" w:cstheme="minorBidi"/>
          <w:b/>
          <w:bCs/>
          <w:lang w:val="hy-AM"/>
        </w:rPr>
        <w:t xml:space="preserve">    Փաստաթղթերի ներկայացման վերջնաժամկետն է` </w:t>
      </w:r>
      <w:r w:rsidR="00553FFF" w:rsidRPr="009D1959">
        <w:rPr>
          <w:rFonts w:ascii="GHEA Grapalat" w:eastAsiaTheme="minorHAnsi" w:hAnsi="GHEA Grapalat" w:cstheme="minorBidi"/>
          <w:b/>
          <w:bCs/>
          <w:lang w:val="hy-AM"/>
        </w:rPr>
        <w:t>202</w:t>
      </w:r>
      <w:r w:rsidR="00733D10" w:rsidRPr="009D1959">
        <w:rPr>
          <w:rFonts w:ascii="GHEA Grapalat" w:eastAsiaTheme="minorHAnsi" w:hAnsi="GHEA Grapalat" w:cstheme="minorBidi"/>
          <w:b/>
          <w:bCs/>
          <w:lang w:val="hy-AM"/>
        </w:rPr>
        <w:t>4</w:t>
      </w:r>
      <w:r w:rsidRPr="009D1959">
        <w:rPr>
          <w:rFonts w:ascii="GHEA Grapalat" w:eastAsiaTheme="minorHAnsi" w:hAnsi="GHEA Grapalat" w:cstheme="minorBidi"/>
          <w:b/>
          <w:bCs/>
          <w:lang w:val="hy-AM"/>
        </w:rPr>
        <w:t xml:space="preserve"> թվականի </w:t>
      </w:r>
      <w:r w:rsidR="004901AE">
        <w:rPr>
          <w:rFonts w:ascii="GHEA Grapalat" w:eastAsiaTheme="minorHAnsi" w:hAnsi="GHEA Grapalat" w:cstheme="minorBidi"/>
          <w:b/>
          <w:bCs/>
          <w:lang w:val="hy-AM"/>
        </w:rPr>
        <w:t>հու</w:t>
      </w:r>
      <w:r w:rsidR="006E3DE0">
        <w:rPr>
          <w:rFonts w:ascii="GHEA Grapalat" w:eastAsiaTheme="minorHAnsi" w:hAnsi="GHEA Grapalat" w:cstheme="minorBidi"/>
          <w:b/>
          <w:bCs/>
          <w:lang w:val="hy-AM"/>
        </w:rPr>
        <w:t>լ</w:t>
      </w:r>
      <w:r w:rsidR="004901AE">
        <w:rPr>
          <w:rFonts w:ascii="GHEA Grapalat" w:eastAsiaTheme="minorHAnsi" w:hAnsi="GHEA Grapalat" w:cstheme="minorBidi"/>
          <w:b/>
          <w:bCs/>
          <w:lang w:val="hy-AM"/>
        </w:rPr>
        <w:t xml:space="preserve">իսի </w:t>
      </w:r>
      <w:r w:rsidR="006E3DE0">
        <w:rPr>
          <w:rFonts w:ascii="GHEA Grapalat" w:eastAsiaTheme="minorHAnsi" w:hAnsi="GHEA Grapalat" w:cstheme="minorBidi"/>
          <w:b/>
          <w:bCs/>
          <w:lang w:val="hy-AM"/>
        </w:rPr>
        <w:t>01</w:t>
      </w:r>
      <w:r w:rsidR="00733D10" w:rsidRPr="009D1959">
        <w:rPr>
          <w:rFonts w:ascii="GHEA Grapalat" w:eastAsiaTheme="minorHAnsi" w:hAnsi="GHEA Grapalat" w:cstheme="minorBidi"/>
          <w:b/>
          <w:bCs/>
          <w:lang w:val="hy-AM"/>
        </w:rPr>
        <w:t>-ը</w:t>
      </w:r>
      <w:r w:rsidRPr="009D1959">
        <w:rPr>
          <w:rFonts w:ascii="GHEA Grapalat" w:eastAsiaTheme="minorHAnsi" w:hAnsi="GHEA Grapalat" w:cstheme="minorBidi"/>
          <w:b/>
          <w:bCs/>
          <w:lang w:val="hy-AM"/>
        </w:rPr>
        <w:t>:</w:t>
      </w:r>
    </w:p>
    <w:p w14:paraId="4BE57BA7" w14:textId="77777777" w:rsidR="00682E75" w:rsidRPr="009D1959" w:rsidRDefault="00682E75" w:rsidP="00553FFF">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9D195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3DC59CD8" w14:textId="77777777" w:rsidR="00682E75" w:rsidRPr="009D1959" w:rsidRDefault="00682E75"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 xml:space="preserve">        Դիմող ՀՀ քաղաքացիները </w:t>
      </w:r>
      <w:r w:rsidR="004901AE">
        <w:rPr>
          <w:rFonts w:ascii="GHEA Grapalat" w:eastAsiaTheme="minorHAnsi" w:hAnsi="GHEA Grapalat" w:cstheme="minorBidi"/>
          <w:lang w:val="hy-AM"/>
        </w:rPr>
        <w:t>Ք</w:t>
      </w:r>
      <w:r w:rsidRPr="009D1959">
        <w:rPr>
          <w:rFonts w:ascii="GHEA Grapalat" w:eastAsiaTheme="minorHAnsi" w:hAnsi="GHEA Grapalat" w:cstheme="minorBidi"/>
          <w:lang w:val="hy-AM"/>
        </w:rPr>
        <w:t xml:space="preserve">աղաքաշինության, տեխնիկական և հրդեհային անվտանգության տեսչական մարմին </w:t>
      </w:r>
      <w:r w:rsidR="00553FFF" w:rsidRPr="009D1959">
        <w:rPr>
          <w:rFonts w:ascii="GHEA Grapalat" w:eastAsiaTheme="minorHAnsi" w:hAnsi="GHEA Grapalat" w:cstheme="minorBidi"/>
          <w:lang w:val="hy-AM"/>
        </w:rPr>
        <w:t>/հասցե՝ ք. Երևան, Միկոյան 109/8/</w:t>
      </w:r>
      <w:r w:rsidRPr="009D1959">
        <w:rPr>
          <w:rFonts w:ascii="GHEA Grapalat" w:eastAsiaTheme="minorHAnsi" w:hAnsi="GHEA Grapalat" w:cstheme="minorBidi"/>
          <w:lang w:val="hy-AM"/>
        </w:rPr>
        <w:t xml:space="preserve">  պետք է ներկայացնեն հետևյալ փաստաթղթերը`</w:t>
      </w:r>
    </w:p>
    <w:p w14:paraId="611EE8E0"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գրավոր դիմում (ձևը լրացվում է փաստաթղթերը ներկայացնելիս կամ ձ</w:t>
      </w:r>
      <w:r w:rsidRPr="009D1959">
        <w:rPr>
          <w:rFonts w:ascii="GHEA Grapalat" w:hAnsi="GHEA Grapalat" w:cs="Arian AMU"/>
          <w:color w:val="000000"/>
          <w:lang w:val="hy-AM"/>
        </w:rPr>
        <w:t>ևանմուշը ներբեռնել կայքից).</w:t>
      </w:r>
    </w:p>
    <w:p w14:paraId="79D8D47B"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0E5C5D3C"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087185AA" w14:textId="77777777" w:rsidR="00682E75" w:rsidRPr="009D1959" w:rsidRDefault="00682E75" w:rsidP="00553FFF">
      <w:pPr>
        <w:pStyle w:val="ListParagraph"/>
        <w:numPr>
          <w:ilvl w:val="0"/>
          <w:numId w:val="27"/>
        </w:numPr>
        <w:shd w:val="clear" w:color="auto" w:fill="FFFFFF"/>
        <w:spacing w:after="0" w:line="276" w:lineRule="auto"/>
        <w:ind w:right="299"/>
        <w:jc w:val="both"/>
        <w:rPr>
          <w:rFonts w:ascii="GHEA Grapalat" w:hAnsi="GHEA Grapalat"/>
          <w:sz w:val="24"/>
          <w:szCs w:val="24"/>
          <w:lang w:val="hy-AM"/>
        </w:rPr>
      </w:pPr>
      <w:r w:rsidRPr="009D1959">
        <w:rPr>
          <w:rFonts w:ascii="GHEA Grapalat" w:hAnsi="GHEA Grapalat"/>
          <w:sz w:val="24"/>
          <w:szCs w:val="24"/>
          <w:lang w:val="hy-AM"/>
        </w:rPr>
        <w:t>աշխատանքային գործունեությունը հավաստող փաստաթղթի (փաստաթղթերի),</w:t>
      </w:r>
    </w:p>
    <w:p w14:paraId="06218D73"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503C1B37"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մեկ լուսանկար 3x4 սմ չափսի,</w:t>
      </w:r>
    </w:p>
    <w:p w14:paraId="2CECEDCA" w14:textId="77777777" w:rsidR="00682E75" w:rsidRPr="009D1959"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9D1959">
        <w:rPr>
          <w:rFonts w:ascii="GHEA Grapalat" w:eastAsiaTheme="minorHAnsi" w:hAnsi="GHEA Grapalat" w:cstheme="minorBidi"/>
          <w:lang w:val="hy-AM"/>
        </w:rPr>
        <w:t>համառոտ CV:</w:t>
      </w:r>
    </w:p>
    <w:p w14:paraId="186B2BF0" w14:textId="77777777" w:rsidR="00553FFF" w:rsidRPr="009D1959" w:rsidRDefault="00553FFF"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62814996" w14:textId="77777777" w:rsidR="00682E75" w:rsidRPr="009D1959" w:rsidRDefault="00682E75"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9D195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14F0F090" w14:textId="77777777" w:rsidR="00682E75" w:rsidRPr="009D1959" w:rsidRDefault="00682E75" w:rsidP="00553FFF">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9D1959">
        <w:rPr>
          <w:rFonts w:ascii="GHEA Grapalat" w:eastAsiaTheme="minorHAnsi" w:hAnsi="GHEA Grapalat" w:cstheme="minorBidi"/>
          <w:lang w:val="hy-AM"/>
        </w:rPr>
        <w:br/>
      </w:r>
      <w:r w:rsidRPr="009D1959">
        <w:rPr>
          <w:rFonts w:ascii="GHEA Grapalat" w:eastAsiaTheme="minorHAnsi" w:hAnsi="GHEA Grapalat" w:cstheme="minorBidi"/>
          <w:b/>
          <w:bCs/>
          <w:lang w:val="hy-AM"/>
        </w:rPr>
        <w:t xml:space="preserve">    Փաստաթղթերն ընդունվում են ամեն օր՝ ժամը 9:30-ից մինչև 12:30:</w:t>
      </w:r>
    </w:p>
    <w:p w14:paraId="7A497B75" w14:textId="77777777" w:rsidR="00682E75" w:rsidRPr="009D1959" w:rsidRDefault="00682E75" w:rsidP="00887B98">
      <w:pPr>
        <w:pStyle w:val="NormalWeb"/>
        <w:shd w:val="clear" w:color="auto" w:fill="FFFFFF"/>
        <w:spacing w:before="0" w:beforeAutospacing="0" w:after="240" w:afterAutospacing="0" w:line="276" w:lineRule="auto"/>
        <w:jc w:val="both"/>
        <w:rPr>
          <w:rFonts w:ascii="GHEA Grapalat" w:hAnsi="GHEA Grapalat"/>
          <w:lang w:val="hy-AM"/>
        </w:rPr>
      </w:pPr>
      <w:r w:rsidRPr="009D1959">
        <w:rPr>
          <w:rFonts w:ascii="GHEA Grapalat" w:eastAsiaTheme="minorHAnsi" w:hAnsi="GHEA Grapalat" w:cstheme="minorBidi"/>
          <w:lang w:val="hy-AM"/>
        </w:rPr>
        <w:br/>
        <w:t xml:space="preserve">       Լրացուցիչ տեղեկություններ ստանալու համար կարող եք դիմել </w:t>
      </w:r>
      <w:r w:rsidR="004901AE">
        <w:rPr>
          <w:rFonts w:ascii="GHEA Grapalat" w:eastAsiaTheme="minorHAnsi" w:hAnsi="GHEA Grapalat" w:cstheme="minorBidi"/>
          <w:lang w:val="hy-AM"/>
        </w:rPr>
        <w:t>Ք</w:t>
      </w:r>
      <w:r w:rsidRPr="009D1959">
        <w:rPr>
          <w:rFonts w:ascii="GHEA Grapalat" w:eastAsiaTheme="minorHAnsi" w:hAnsi="GHEA Grapalat" w:cstheme="minorBidi"/>
          <w:lang w:val="hy-AM"/>
        </w:rPr>
        <w:t xml:space="preserve">աղաքաշինության, տեխնիկական և հրդեհային անվտանգության տեսչական մարմին </w:t>
      </w:r>
      <w:r w:rsidR="00553FFF" w:rsidRPr="009D1959">
        <w:rPr>
          <w:rFonts w:ascii="GHEA Grapalat" w:eastAsiaTheme="minorHAnsi" w:hAnsi="GHEA Grapalat" w:cstheme="minorBidi"/>
          <w:lang w:val="hy-AM"/>
        </w:rPr>
        <w:t xml:space="preserve">կամ զանգահարել՝ 060 86 66 66 հեռախոսահամարին:  </w:t>
      </w:r>
    </w:p>
    <w:sectPr w:rsidR="00682E75" w:rsidRPr="009D1959" w:rsidSect="004901AE">
      <w:pgSz w:w="11906" w:h="16838"/>
      <w:pgMar w:top="36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charset w:val="00"/>
    <w:family w:val="roman"/>
    <w:pitch w:val="variable"/>
    <w:sig w:usb0="00000003" w:usb1="00000000" w:usb2="00000000" w:usb3="00000000" w:csb0="00000001"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EA9"/>
    <w:multiLevelType w:val="hybridMultilevel"/>
    <w:tmpl w:val="2FD2FA14"/>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6A0C2D"/>
    <w:multiLevelType w:val="hybridMultilevel"/>
    <w:tmpl w:val="742C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16730"/>
    <w:multiLevelType w:val="hybridMultilevel"/>
    <w:tmpl w:val="E162FBD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415770">
    <w:abstractNumId w:val="8"/>
  </w:num>
  <w:num w:numId="2" w16cid:durableId="1343705153">
    <w:abstractNumId w:val="11"/>
  </w:num>
  <w:num w:numId="3" w16cid:durableId="1059865124">
    <w:abstractNumId w:val="6"/>
  </w:num>
  <w:num w:numId="4" w16cid:durableId="1504466498">
    <w:abstractNumId w:val="23"/>
  </w:num>
  <w:num w:numId="5" w16cid:durableId="340353002">
    <w:abstractNumId w:val="10"/>
  </w:num>
  <w:num w:numId="6" w16cid:durableId="2100367878">
    <w:abstractNumId w:val="12"/>
  </w:num>
  <w:num w:numId="7" w16cid:durableId="582300427">
    <w:abstractNumId w:val="26"/>
  </w:num>
  <w:num w:numId="8" w16cid:durableId="1854370514">
    <w:abstractNumId w:val="15"/>
  </w:num>
  <w:num w:numId="9" w16cid:durableId="1433822286">
    <w:abstractNumId w:val="18"/>
  </w:num>
  <w:num w:numId="10" w16cid:durableId="883129713">
    <w:abstractNumId w:val="20"/>
  </w:num>
  <w:num w:numId="11" w16cid:durableId="2139955449">
    <w:abstractNumId w:val="7"/>
  </w:num>
  <w:num w:numId="12" w16cid:durableId="726688305">
    <w:abstractNumId w:val="19"/>
  </w:num>
  <w:num w:numId="13" w16cid:durableId="2010598503">
    <w:abstractNumId w:val="25"/>
  </w:num>
  <w:num w:numId="14" w16cid:durableId="1501845562">
    <w:abstractNumId w:val="22"/>
  </w:num>
  <w:num w:numId="15" w16cid:durableId="961493799">
    <w:abstractNumId w:val="9"/>
  </w:num>
  <w:num w:numId="16" w16cid:durableId="810437788">
    <w:abstractNumId w:val="1"/>
  </w:num>
  <w:num w:numId="17" w16cid:durableId="1026253378">
    <w:abstractNumId w:val="13"/>
  </w:num>
  <w:num w:numId="18" w16cid:durableId="310790808">
    <w:abstractNumId w:val="3"/>
    <w:lvlOverride w:ilvl="0">
      <w:startOverride w:val="1"/>
    </w:lvlOverride>
    <w:lvlOverride w:ilvl="1"/>
    <w:lvlOverride w:ilvl="2"/>
    <w:lvlOverride w:ilvl="3"/>
    <w:lvlOverride w:ilvl="4"/>
    <w:lvlOverride w:ilvl="5"/>
    <w:lvlOverride w:ilvl="6"/>
    <w:lvlOverride w:ilvl="7"/>
    <w:lvlOverride w:ilvl="8"/>
  </w:num>
  <w:num w:numId="19" w16cid:durableId="997154397">
    <w:abstractNumId w:val="3"/>
  </w:num>
  <w:num w:numId="20" w16cid:durableId="517668992">
    <w:abstractNumId w:val="4"/>
  </w:num>
  <w:num w:numId="21" w16cid:durableId="601498178">
    <w:abstractNumId w:val="0"/>
  </w:num>
  <w:num w:numId="22" w16cid:durableId="77097455">
    <w:abstractNumId w:val="2"/>
  </w:num>
  <w:num w:numId="23" w16cid:durableId="1785613231">
    <w:abstractNumId w:val="16"/>
  </w:num>
  <w:num w:numId="24" w16cid:durableId="1979414286">
    <w:abstractNumId w:val="24"/>
  </w:num>
  <w:num w:numId="25" w16cid:durableId="721515940">
    <w:abstractNumId w:val="17"/>
  </w:num>
  <w:num w:numId="26" w16cid:durableId="1542475751">
    <w:abstractNumId w:val="5"/>
  </w:num>
  <w:num w:numId="27" w16cid:durableId="807740763">
    <w:abstractNumId w:val="14"/>
  </w:num>
  <w:num w:numId="28" w16cid:durableId="15677175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B65F5"/>
    <w:rsid w:val="000D00D6"/>
    <w:rsid w:val="000F1B2B"/>
    <w:rsid w:val="000F5CBE"/>
    <w:rsid w:val="00102EA5"/>
    <w:rsid w:val="00105D71"/>
    <w:rsid w:val="00112B4F"/>
    <w:rsid w:val="00116027"/>
    <w:rsid w:val="0012705E"/>
    <w:rsid w:val="00153270"/>
    <w:rsid w:val="00165D5D"/>
    <w:rsid w:val="00186BC8"/>
    <w:rsid w:val="001C1FBA"/>
    <w:rsid w:val="001C456D"/>
    <w:rsid w:val="001E290E"/>
    <w:rsid w:val="001F1675"/>
    <w:rsid w:val="001F2ECD"/>
    <w:rsid w:val="00243D6C"/>
    <w:rsid w:val="00264573"/>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57014"/>
    <w:rsid w:val="00357748"/>
    <w:rsid w:val="003657F5"/>
    <w:rsid w:val="003B7D20"/>
    <w:rsid w:val="003C4C06"/>
    <w:rsid w:val="003D2364"/>
    <w:rsid w:val="003D6E46"/>
    <w:rsid w:val="003E243E"/>
    <w:rsid w:val="003F2455"/>
    <w:rsid w:val="0042515B"/>
    <w:rsid w:val="004310B3"/>
    <w:rsid w:val="00465707"/>
    <w:rsid w:val="00470853"/>
    <w:rsid w:val="0047793D"/>
    <w:rsid w:val="004901AE"/>
    <w:rsid w:val="004B53DC"/>
    <w:rsid w:val="004D777A"/>
    <w:rsid w:val="004E41ED"/>
    <w:rsid w:val="0050000A"/>
    <w:rsid w:val="00522C2F"/>
    <w:rsid w:val="00553FFF"/>
    <w:rsid w:val="00564D40"/>
    <w:rsid w:val="005833BD"/>
    <w:rsid w:val="00593464"/>
    <w:rsid w:val="005A6041"/>
    <w:rsid w:val="005C1B69"/>
    <w:rsid w:val="005C4925"/>
    <w:rsid w:val="00610236"/>
    <w:rsid w:val="0061588D"/>
    <w:rsid w:val="00625A95"/>
    <w:rsid w:val="00632A36"/>
    <w:rsid w:val="006558A3"/>
    <w:rsid w:val="00671D84"/>
    <w:rsid w:val="00673D24"/>
    <w:rsid w:val="0068102F"/>
    <w:rsid w:val="00682E75"/>
    <w:rsid w:val="00694977"/>
    <w:rsid w:val="006A12A8"/>
    <w:rsid w:val="006A5121"/>
    <w:rsid w:val="006E1294"/>
    <w:rsid w:val="006E3DE0"/>
    <w:rsid w:val="006E6937"/>
    <w:rsid w:val="007001F6"/>
    <w:rsid w:val="007036CF"/>
    <w:rsid w:val="0071129B"/>
    <w:rsid w:val="00733D10"/>
    <w:rsid w:val="00753422"/>
    <w:rsid w:val="00757C23"/>
    <w:rsid w:val="00776C6F"/>
    <w:rsid w:val="00786EDB"/>
    <w:rsid w:val="00793A84"/>
    <w:rsid w:val="007D5F68"/>
    <w:rsid w:val="007E16BD"/>
    <w:rsid w:val="007E4B4C"/>
    <w:rsid w:val="007E7736"/>
    <w:rsid w:val="0080065E"/>
    <w:rsid w:val="00810BBC"/>
    <w:rsid w:val="00812FFB"/>
    <w:rsid w:val="00816AD6"/>
    <w:rsid w:val="00820B54"/>
    <w:rsid w:val="00823E8B"/>
    <w:rsid w:val="00825E26"/>
    <w:rsid w:val="00843A17"/>
    <w:rsid w:val="00846C7F"/>
    <w:rsid w:val="00846F21"/>
    <w:rsid w:val="00850B97"/>
    <w:rsid w:val="00852281"/>
    <w:rsid w:val="008757CC"/>
    <w:rsid w:val="008821C1"/>
    <w:rsid w:val="00887B98"/>
    <w:rsid w:val="00893100"/>
    <w:rsid w:val="00896833"/>
    <w:rsid w:val="008D541A"/>
    <w:rsid w:val="008D6BFC"/>
    <w:rsid w:val="0091140C"/>
    <w:rsid w:val="009161CD"/>
    <w:rsid w:val="009836BF"/>
    <w:rsid w:val="009A33A4"/>
    <w:rsid w:val="009B12A7"/>
    <w:rsid w:val="009B2428"/>
    <w:rsid w:val="009D1546"/>
    <w:rsid w:val="009D1959"/>
    <w:rsid w:val="00A15A32"/>
    <w:rsid w:val="00A528FD"/>
    <w:rsid w:val="00A74E99"/>
    <w:rsid w:val="00AA260D"/>
    <w:rsid w:val="00AC2D88"/>
    <w:rsid w:val="00AC703F"/>
    <w:rsid w:val="00AD017F"/>
    <w:rsid w:val="00B12700"/>
    <w:rsid w:val="00B15B49"/>
    <w:rsid w:val="00B20160"/>
    <w:rsid w:val="00B33CD8"/>
    <w:rsid w:val="00B556AB"/>
    <w:rsid w:val="00BC1490"/>
    <w:rsid w:val="00BF1490"/>
    <w:rsid w:val="00BF4001"/>
    <w:rsid w:val="00BF45D1"/>
    <w:rsid w:val="00C0342A"/>
    <w:rsid w:val="00C117B1"/>
    <w:rsid w:val="00C252DA"/>
    <w:rsid w:val="00C41D7E"/>
    <w:rsid w:val="00C44431"/>
    <w:rsid w:val="00C44F6A"/>
    <w:rsid w:val="00C50E18"/>
    <w:rsid w:val="00C541AA"/>
    <w:rsid w:val="00C9124C"/>
    <w:rsid w:val="00C93726"/>
    <w:rsid w:val="00C97A94"/>
    <w:rsid w:val="00CA17AD"/>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C2844"/>
    <w:rsid w:val="00EC6E75"/>
    <w:rsid w:val="00EC7FB5"/>
    <w:rsid w:val="00EE1A4D"/>
    <w:rsid w:val="00F10DE3"/>
    <w:rsid w:val="00F3661C"/>
    <w:rsid w:val="00F40274"/>
    <w:rsid w:val="00F46093"/>
    <w:rsid w:val="00F822DB"/>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9C6C"/>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AC703F"/>
    <w:rPr>
      <w:color w:val="0563C1" w:themeColor="hyperlink"/>
      <w:u w:val="single"/>
    </w:rPr>
  </w:style>
  <w:style w:type="character" w:styleId="UnresolvedMention">
    <w:name w:val="Unresolved Mention"/>
    <w:basedOn w:val="DefaultParagraphFont"/>
    <w:uiPriority w:val="99"/>
    <w:semiHidden/>
    <w:unhideWhenUsed/>
    <w:rsid w:val="00AC7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1392;&#1377;&#1397;&#1407;&#1377;&#1408;&#1377;&#1408;&#1400;&#1410;&#1385;&#1397;&#1400;&#1410;&#1398;&#1398;&#1381;&#1408;-2024/CRAG_GAXSHIN_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28DB-81F6-4240-8035-65645D32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24</cp:revision>
  <cp:lastPrinted>2022-02-02T11:11:00Z</cp:lastPrinted>
  <dcterms:created xsi:type="dcterms:W3CDTF">2022-03-30T13:11:00Z</dcterms:created>
  <dcterms:modified xsi:type="dcterms:W3CDTF">2024-06-26T06:45:00Z</dcterms:modified>
</cp:coreProperties>
</file>