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2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01F609C9" w:rsidR="008C509D" w:rsidRPr="008C509D" w:rsidRDefault="00A755C3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Ք</w:t>
      </w:r>
      <w:r w:rsidR="008C509D" w:rsidRPr="00CE4209">
        <w:rPr>
          <w:rFonts w:cs="Sylfaen"/>
          <w:b/>
          <w:sz w:val="24"/>
          <w:szCs w:val="24"/>
          <w:lang w:val="hy-AM"/>
        </w:rPr>
        <w:t xml:space="preserve">աղաքաշինության, տեխնիկական </w:t>
      </w:r>
      <w:r w:rsidR="004D5989">
        <w:rPr>
          <w:rFonts w:cs="Sylfaen"/>
          <w:b/>
          <w:sz w:val="24"/>
          <w:szCs w:val="24"/>
          <w:lang w:val="hy-AM"/>
        </w:rPr>
        <w:t>և</w:t>
      </w:r>
      <w:r w:rsidR="008C509D" w:rsidRPr="00CE4209">
        <w:rPr>
          <w:rFonts w:cs="Sylfaen"/>
          <w:b/>
          <w:sz w:val="24"/>
          <w:szCs w:val="24"/>
          <w:lang w:val="hy-AM"/>
        </w:rPr>
        <w:t xml:space="preserve"> հրդեհային անվտանգության տեսչական մարմ</w:t>
      </w:r>
      <w:r w:rsidR="008C509D">
        <w:rPr>
          <w:rFonts w:cs="Sylfaen"/>
          <w:b/>
          <w:sz w:val="24"/>
          <w:szCs w:val="24"/>
          <w:lang w:val="hy-AM"/>
        </w:rPr>
        <w:t>նի</w:t>
      </w:r>
      <w:r w:rsidR="008C509D" w:rsidRPr="008C509D">
        <w:rPr>
          <w:b/>
          <w:sz w:val="24"/>
          <w:szCs w:val="24"/>
          <w:lang w:val="hy-AM"/>
        </w:rPr>
        <w:t xml:space="preserve"> (</w:t>
      </w:r>
      <w:r w:rsidR="008C509D">
        <w:rPr>
          <w:b/>
          <w:sz w:val="24"/>
          <w:szCs w:val="24"/>
          <w:lang w:val="hy-AM"/>
        </w:rPr>
        <w:t>այսուհետ՝ Տեսչական մարմին</w:t>
      </w:r>
      <w:r w:rsidR="008C509D" w:rsidRPr="008C509D">
        <w:rPr>
          <w:b/>
          <w:sz w:val="24"/>
          <w:szCs w:val="24"/>
          <w:lang w:val="hy-AM"/>
        </w:rPr>
        <w:t>)</w:t>
      </w:r>
      <w:r w:rsidR="008C509D">
        <w:rPr>
          <w:b/>
          <w:sz w:val="24"/>
          <w:szCs w:val="24"/>
          <w:lang w:val="hy-AM"/>
        </w:rPr>
        <w:t xml:space="preserve"> </w:t>
      </w:r>
      <w:r w:rsidR="008C509D" w:rsidRPr="008C509D">
        <w:rPr>
          <w:b/>
          <w:sz w:val="24"/>
          <w:szCs w:val="24"/>
          <w:lang w:val="hy-AM"/>
        </w:rPr>
        <w:t>քաղաքացիական ծառայության հետևյալ ժամանակավոր թափուր պաշտոնը զբաղեցնելու վերաբերյալ</w:t>
      </w:r>
    </w:p>
    <w:p w14:paraId="4EC75394" w14:textId="6EC01F8F" w:rsidR="00C70E7D" w:rsidRPr="004D5989" w:rsidRDefault="008C509D" w:rsidP="00C70E7D">
      <w:pPr>
        <w:spacing w:after="0" w:line="240" w:lineRule="auto"/>
        <w:jc w:val="center"/>
        <w:rPr>
          <w:rFonts w:cs="Sylfaen"/>
          <w:b/>
          <w:lang w:val="hy-AM"/>
        </w:rPr>
      </w:pPr>
      <w:r w:rsidRPr="004D5989">
        <w:rPr>
          <w:rFonts w:cs="Sylfaen"/>
          <w:b/>
          <w:lang w:val="hy-AM"/>
        </w:rPr>
        <w:t xml:space="preserve">   </w:t>
      </w:r>
    </w:p>
    <w:p w14:paraId="577217EF" w14:textId="46517E57" w:rsidR="00CE4209" w:rsidRPr="00407C59" w:rsidRDefault="008C509D" w:rsidP="004D5989">
      <w:pPr>
        <w:tabs>
          <w:tab w:val="left" w:pos="284"/>
        </w:tabs>
        <w:spacing w:after="0"/>
        <w:jc w:val="both"/>
        <w:rPr>
          <w:rFonts w:cs="Sylfaen"/>
          <w:b/>
          <w:sz w:val="24"/>
          <w:szCs w:val="24"/>
          <w:lang w:val="hy-AM"/>
        </w:rPr>
      </w:pPr>
      <w:r w:rsidRPr="004D5989">
        <w:rPr>
          <w:rFonts w:cs="Sylfaen"/>
          <w:b/>
          <w:lang w:val="hy-AM"/>
        </w:rPr>
        <w:tab/>
      </w:r>
      <w:r w:rsidRPr="00407C59">
        <w:rPr>
          <w:rFonts w:cs="Sylfaen"/>
          <w:b/>
          <w:sz w:val="24"/>
          <w:szCs w:val="24"/>
          <w:lang w:val="hy-AM"/>
        </w:rPr>
        <w:t xml:space="preserve">  Տեսչական մարմնի </w:t>
      </w:r>
      <w:r w:rsidR="004D5989" w:rsidRPr="00407C59">
        <w:rPr>
          <w:rFonts w:cs="Sylfaen"/>
          <w:b/>
          <w:sz w:val="24"/>
          <w:szCs w:val="24"/>
          <w:lang w:val="hy-AM"/>
        </w:rPr>
        <w:t>ռիսկի գնահատման և վերլուծությունների վարչության ավագ մասնագետ (</w:t>
      </w:r>
      <w:hyperlink r:id="rId5" w:history="1">
        <w:r w:rsidR="004D5989" w:rsidRPr="00772011">
          <w:rPr>
            <w:rStyle w:val="Hyperlink"/>
            <w:rFonts w:cs="Sylfaen"/>
            <w:b/>
            <w:sz w:val="24"/>
            <w:szCs w:val="24"/>
            <w:lang w:val="hy-AM"/>
          </w:rPr>
          <w:t>71-28.1.ա-Մ4-3</w:t>
        </w:r>
      </w:hyperlink>
      <w:r w:rsidR="004D5989" w:rsidRPr="00407C59">
        <w:rPr>
          <w:rFonts w:cs="Sylfaen"/>
          <w:b/>
          <w:sz w:val="24"/>
          <w:szCs w:val="24"/>
          <w:lang w:val="hy-AM"/>
        </w:rPr>
        <w:t>)</w:t>
      </w:r>
    </w:p>
    <w:p w14:paraId="50573636" w14:textId="77777777" w:rsidR="00C70E7D" w:rsidRPr="00407C5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407C5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407C5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30A961FE" w14:textId="77777777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Sylfaen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է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վիճակագրական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տվյալների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հավաքման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վերլուծությունների</w:t>
      </w:r>
      <w:r w:rsidRPr="00407C59">
        <w:rPr>
          <w:rFonts w:cs="Arial Armenian"/>
          <w:sz w:val="24"/>
          <w:szCs w:val="24"/>
          <w:lang w:val="hy-AM"/>
        </w:rPr>
        <w:t xml:space="preserve"> իրականացման </w:t>
      </w:r>
      <w:r w:rsidRPr="00407C59">
        <w:rPr>
          <w:rFonts w:cs="Sylfaen"/>
          <w:sz w:val="24"/>
          <w:szCs w:val="24"/>
          <w:lang w:val="hy-AM"/>
        </w:rPr>
        <w:t>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6D212C35" w14:textId="20844B0E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է</w:t>
      </w:r>
      <w:r w:rsidRPr="00407C59">
        <w:rPr>
          <w:rFonts w:cs="Arial Armenian"/>
          <w:sz w:val="24"/>
          <w:szCs w:val="24"/>
          <w:lang w:val="hy-AM"/>
        </w:rPr>
        <w:t xml:space="preserve"> Տեսչական մարմնի </w:t>
      </w:r>
      <w:r w:rsidRPr="00407C59">
        <w:rPr>
          <w:rFonts w:cs="Sylfaen"/>
          <w:sz w:val="24"/>
          <w:szCs w:val="24"/>
          <w:lang w:val="hy-AM"/>
        </w:rPr>
        <w:t>վերահսկողության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կառավարման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մեթոդաբանությունների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ծրագրերի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մշակման</w:t>
      </w:r>
      <w:r w:rsidRPr="00407C59">
        <w:rPr>
          <w:rFonts w:cs="Arial Armenian"/>
          <w:sz w:val="24"/>
          <w:szCs w:val="24"/>
          <w:lang w:val="hy-AM"/>
        </w:rPr>
        <w:t xml:space="preserve">, </w:t>
      </w:r>
      <w:r w:rsidRPr="00407C59">
        <w:rPr>
          <w:rFonts w:cs="Sylfaen"/>
          <w:sz w:val="24"/>
          <w:szCs w:val="24"/>
          <w:lang w:val="hy-AM"/>
        </w:rPr>
        <w:t>անհրաժեշտության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դեպքում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դրանց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վերանայման 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2CA9CC6A" w14:textId="4BB26E8C" w:rsidR="004D5989" w:rsidRPr="00407C59" w:rsidRDefault="004D5989" w:rsidP="004D5989">
      <w:pPr>
        <w:pStyle w:val="ListParagraph"/>
        <w:numPr>
          <w:ilvl w:val="0"/>
          <w:numId w:val="15"/>
        </w:numPr>
        <w:tabs>
          <w:tab w:val="left" w:pos="990"/>
        </w:tabs>
        <w:spacing w:after="0"/>
        <w:jc w:val="both"/>
        <w:rPr>
          <w:rFonts w:cs="Cambria Math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է Տեսչական մարմնի </w:t>
      </w:r>
      <w:r w:rsidRPr="00407C59">
        <w:rPr>
          <w:rFonts w:cs="Sylfaen"/>
          <w:sz w:val="24"/>
          <w:szCs w:val="24"/>
          <w:lang w:val="hy-AM"/>
        </w:rPr>
        <w:t>վերահսկողության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տնտեսավարող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սուբյեկտների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անհատական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ոլորտային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կառավարման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ռիսկայնության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վերանայման 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0913CC5D" w14:textId="3743EB0E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Arial Armenian"/>
          <w:sz w:val="24"/>
          <w:szCs w:val="24"/>
          <w:lang w:val="hy-AM"/>
        </w:rPr>
      </w:pPr>
      <w:r w:rsidRPr="00407C59">
        <w:rPr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է </w:t>
      </w:r>
      <w:r w:rsidRPr="00407C59">
        <w:rPr>
          <w:rFonts w:cs="Sylfaen"/>
          <w:sz w:val="24"/>
          <w:szCs w:val="24"/>
          <w:lang w:val="hy-AM"/>
        </w:rPr>
        <w:t>վերահսկողության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գնահատման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արդյունքների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վերլուծության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հիման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վրա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Տեսչական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մարմնի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ստուգումների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տարեկան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ծրագրի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կազմման 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5793B4B2" w14:textId="228ACF12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Sylfaen"/>
          <w:sz w:val="24"/>
          <w:szCs w:val="24"/>
          <w:lang w:val="hy-AM"/>
        </w:rPr>
      </w:pPr>
      <w:r w:rsidRPr="00407C59">
        <w:rPr>
          <w:sz w:val="24"/>
          <w:szCs w:val="24"/>
          <w:lang w:val="hy-AM"/>
        </w:rPr>
        <w:t xml:space="preserve">մասնակցում է </w:t>
      </w:r>
      <w:r w:rsidRPr="00407C59">
        <w:rPr>
          <w:rFonts w:cs="Sylfaen"/>
          <w:sz w:val="24"/>
          <w:szCs w:val="24"/>
          <w:lang w:val="hy-AM"/>
        </w:rPr>
        <w:t>իրավաբանական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ֆիզիկական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անձանց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կողմից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ներկայացված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դիմումներում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բարձրացված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հարցերի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 xml:space="preserve">ուսումնասիրությանը </w:t>
      </w:r>
      <w:r w:rsidRPr="00407C59">
        <w:rPr>
          <w:rFonts w:cs="Cambria Math"/>
          <w:sz w:val="24"/>
          <w:szCs w:val="24"/>
          <w:lang w:val="hy-AM"/>
        </w:rPr>
        <w:t>և դրա հիման վրա համապատասխան առաջարկության ներկայացմանը Վարչության պետին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5887F13F" w14:textId="723C74D0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Arial Armenian"/>
          <w:sz w:val="24"/>
          <w:szCs w:val="24"/>
          <w:lang w:val="hy-AM"/>
        </w:rPr>
      </w:pPr>
      <w:r w:rsidRPr="00407C59">
        <w:rPr>
          <w:rFonts w:cs="Arial Armenian"/>
          <w:sz w:val="24"/>
          <w:szCs w:val="24"/>
          <w:lang w:val="hy-AM"/>
        </w:rPr>
        <w:t>մասնակցում է Տեսչական մարմնի տարեկան աշխատանքային ծրագրի կազմման աշխատանքներին</w:t>
      </w:r>
      <w:r w:rsidR="00D0340D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14:paraId="6F04F76C" w14:textId="73499141" w:rsidR="00966348" w:rsidRDefault="007A12F4" w:rsidP="004D5989">
      <w:pPr>
        <w:spacing w:before="240"/>
        <w:jc w:val="both"/>
        <w:rPr>
          <w:rFonts w:eastAsia="Times New Roman" w:cs="Times Armenian"/>
          <w:b/>
          <w:sz w:val="24"/>
          <w:szCs w:val="24"/>
          <w:lang w:val="hy-AM"/>
        </w:rPr>
      </w:pPr>
      <w:r w:rsidRPr="00407C59"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407C5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 w:rsidRPr="00407C59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</w:t>
      </w:r>
      <w:r w:rsidR="004D5989" w:rsidRPr="00407C59">
        <w:rPr>
          <w:rFonts w:eastAsia="Times New Roman" w:cs="Times Armenian"/>
          <w:b/>
          <w:sz w:val="24"/>
          <w:szCs w:val="24"/>
          <w:lang w:val="hy-AM"/>
        </w:rPr>
        <w:t xml:space="preserve">՝ </w:t>
      </w:r>
      <w:r w:rsidR="008C509D" w:rsidRPr="00407C59">
        <w:rPr>
          <w:rFonts w:eastAsia="Times New Roman" w:cs="Times Armenian"/>
          <w:b/>
          <w:sz w:val="24"/>
          <w:szCs w:val="24"/>
          <w:lang w:val="hy-AM"/>
        </w:rPr>
        <w:t xml:space="preserve"> </w:t>
      </w:r>
    </w:p>
    <w:p w14:paraId="685653A9" w14:textId="64ACEF9A" w:rsidR="00D0340D" w:rsidRPr="00D0340D" w:rsidRDefault="00D0340D" w:rsidP="00D0340D">
      <w:pPr>
        <w:pStyle w:val="ListParagraph"/>
        <w:numPr>
          <w:ilvl w:val="0"/>
          <w:numId w:val="19"/>
        </w:numPr>
        <w:spacing w:before="240"/>
        <w:jc w:val="both"/>
        <w:rPr>
          <w:rFonts w:eastAsia="Times New Roman" w:cs="Times Armenian"/>
          <w:sz w:val="24"/>
          <w:szCs w:val="24"/>
          <w:lang w:val="hy-AM"/>
        </w:rPr>
      </w:pPr>
      <w:r w:rsidRPr="00D0340D">
        <w:rPr>
          <w:rFonts w:eastAsia="Times New Roman" w:cs="Times Armenian"/>
          <w:sz w:val="24"/>
          <w:szCs w:val="24"/>
          <w:lang w:val="hy-AM"/>
        </w:rPr>
        <w:t>բարձրագույն կրթություն.</w:t>
      </w:r>
    </w:p>
    <w:p w14:paraId="4174951B" w14:textId="1FFD8D4F" w:rsidR="004D5989" w:rsidRPr="00407C59" w:rsidRDefault="00D0340D" w:rsidP="00D0340D">
      <w:pPr>
        <w:pStyle w:val="ListParagraph"/>
        <w:numPr>
          <w:ilvl w:val="0"/>
          <w:numId w:val="19"/>
        </w:numPr>
        <w:spacing w:after="0"/>
        <w:jc w:val="both"/>
        <w:rPr>
          <w:rFonts w:eastAsia="GHEA Grapalat" w:cs="GHEA Grapalat"/>
          <w:sz w:val="24"/>
          <w:szCs w:val="24"/>
          <w:lang w:val="hy-AM"/>
        </w:rPr>
      </w:pPr>
      <w:r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="004D5989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</w:t>
      </w:r>
      <w:r w:rsidR="004D5989" w:rsidRPr="00407C5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="004D5989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ստաժ կամ</w:t>
      </w:r>
      <w:r w:rsidR="004D5989" w:rsidRPr="00407C5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="004D5989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մասնագիտական աշխատանքային ստաժ</w:t>
      </w:r>
      <w:r w:rsidR="004D5989" w:rsidRPr="00407C5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կամ տնտեսագիտության բնագավառում մեկ տարվա աշխատանքային ստաժ.</w:t>
      </w:r>
    </w:p>
    <w:p w14:paraId="470333F3" w14:textId="6A989198" w:rsidR="00966348" w:rsidRPr="00407C59" w:rsidRDefault="00D0340D" w:rsidP="00D0340D">
      <w:pPr>
        <w:pStyle w:val="ListParagraph"/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8C509D" w:rsidRPr="00407C59">
        <w:rPr>
          <w:rFonts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407C59">
        <w:rPr>
          <w:rFonts w:cs="Sylfaen"/>
          <w:sz w:val="24"/>
          <w:szCs w:val="24"/>
          <w:lang w:val="hy-AM"/>
        </w:rPr>
        <w:t>.</w:t>
      </w:r>
    </w:p>
    <w:p w14:paraId="42C03B55" w14:textId="7A166F53" w:rsidR="008C509D" w:rsidRPr="00407C59" w:rsidRDefault="00D0340D" w:rsidP="00D0340D">
      <w:pPr>
        <w:pStyle w:val="ListParagraph"/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8C509D" w:rsidRPr="00407C59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407C59">
        <w:rPr>
          <w:rFonts w:cs="Sylfaen"/>
          <w:sz w:val="24"/>
          <w:szCs w:val="24"/>
          <w:lang w:val="hy-AM"/>
        </w:rPr>
        <w:t>.</w:t>
      </w:r>
    </w:p>
    <w:p w14:paraId="480EFF14" w14:textId="1B04533A" w:rsidR="00966348" w:rsidRPr="00407C59" w:rsidRDefault="00D0340D" w:rsidP="00D0340D">
      <w:pPr>
        <w:pStyle w:val="ListParagraph"/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պ</w:t>
      </w:r>
      <w:r w:rsidR="008C509D" w:rsidRPr="00407C59">
        <w:rPr>
          <w:rFonts w:cs="Sylfaen"/>
          <w:sz w:val="24"/>
          <w:szCs w:val="24"/>
          <w:lang w:val="hy-AM"/>
        </w:rPr>
        <w:t>աշտոնի անձնագրով սահմանված անհրաժեշտ կոմպետենցիաների տիրապետում</w:t>
      </w:r>
      <w:r w:rsidR="00966348" w:rsidRPr="00407C59">
        <w:rPr>
          <w:rFonts w:cs="Sylfaen"/>
          <w:sz w:val="24"/>
          <w:szCs w:val="24"/>
          <w:lang w:val="hy-AM"/>
        </w:rPr>
        <w:t>.</w:t>
      </w:r>
    </w:p>
    <w:p w14:paraId="5D2A0A39" w14:textId="679D96A7" w:rsidR="004E6FF7" w:rsidRPr="00407C59" w:rsidRDefault="00407C59" w:rsidP="00D0340D">
      <w:pPr>
        <w:pStyle w:val="ListParagraph"/>
        <w:numPr>
          <w:ilvl w:val="0"/>
          <w:numId w:val="19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cs="Sylfaen"/>
          <w:b w:val="0"/>
          <w:sz w:val="24"/>
          <w:szCs w:val="24"/>
          <w:lang w:val="hy-AM"/>
        </w:rPr>
      </w:pPr>
      <w:r w:rsidRPr="00407C59">
        <w:rPr>
          <w:rFonts w:cs="Sylfaen"/>
          <w:iCs/>
          <w:sz w:val="24"/>
          <w:szCs w:val="24"/>
          <w:lang w:val="hy-AM"/>
        </w:rPr>
        <w:t xml:space="preserve">  </w:t>
      </w:r>
      <w:r w:rsidR="004D5989" w:rsidRPr="00407C59">
        <w:rPr>
          <w:rFonts w:cs="Sylfaen"/>
          <w:iCs/>
          <w:sz w:val="24"/>
          <w:szCs w:val="24"/>
          <w:lang w:val="hy-AM"/>
        </w:rPr>
        <w:t xml:space="preserve">ՀՀ </w:t>
      </w:r>
      <w:r w:rsidR="004D5989" w:rsidRPr="00407C59">
        <w:rPr>
          <w:iCs/>
          <w:sz w:val="24"/>
          <w:szCs w:val="24"/>
          <w:lang w:val="hy-AM"/>
        </w:rPr>
        <w:t>Սահմանադրությ</w:t>
      </w:r>
      <w:r w:rsidR="004E6FF7" w:rsidRPr="00407C59">
        <w:rPr>
          <w:iCs/>
          <w:sz w:val="24"/>
          <w:szCs w:val="24"/>
          <w:lang w:val="hy-AM"/>
        </w:rPr>
        <w:t xml:space="preserve">ան, </w:t>
      </w:r>
      <w:r w:rsidR="004D5989" w:rsidRPr="00407C59">
        <w:rPr>
          <w:iCs/>
          <w:sz w:val="24"/>
          <w:szCs w:val="24"/>
          <w:lang w:val="hy-AM"/>
        </w:rPr>
        <w:t>«Քաղաքացիական ծառայության մասին</w:t>
      </w:r>
      <w:r w:rsidR="005565AA">
        <w:rPr>
          <w:iCs/>
          <w:sz w:val="24"/>
          <w:szCs w:val="24"/>
          <w:lang w:val="hy-AM"/>
        </w:rPr>
        <w:t>»,</w:t>
      </w:r>
      <w:r w:rsidR="004E6FF7" w:rsidRPr="00407C59">
        <w:rPr>
          <w:iCs/>
          <w:sz w:val="24"/>
          <w:szCs w:val="24"/>
          <w:lang w:val="hy-AM"/>
        </w:rPr>
        <w:t xml:space="preserve"> </w:t>
      </w:r>
      <w:r w:rsidR="004D5989" w:rsidRPr="00407C59">
        <w:rPr>
          <w:iCs/>
          <w:sz w:val="24"/>
          <w:szCs w:val="24"/>
          <w:lang w:val="hy-AM"/>
        </w:rPr>
        <w:t>«Հանրային ծառայության մասին»</w:t>
      </w:r>
      <w:r w:rsidR="004E6FF7" w:rsidRPr="00407C59">
        <w:rPr>
          <w:iCs/>
          <w:sz w:val="24"/>
          <w:szCs w:val="24"/>
          <w:lang w:val="hy-AM"/>
        </w:rPr>
        <w:t xml:space="preserve">, </w:t>
      </w:r>
      <w:r w:rsidR="004D5989" w:rsidRPr="00407C59">
        <w:rPr>
          <w:iCs/>
          <w:sz w:val="24"/>
          <w:szCs w:val="24"/>
          <w:lang w:val="hy-AM"/>
        </w:rPr>
        <w:t>«Տեսչական մարմինների մասին»</w:t>
      </w:r>
      <w:r w:rsidR="004E6FF7" w:rsidRPr="00407C59">
        <w:rPr>
          <w:iCs/>
          <w:sz w:val="24"/>
          <w:szCs w:val="24"/>
          <w:lang w:val="hy-AM"/>
        </w:rPr>
        <w:t xml:space="preserve">, </w:t>
      </w:r>
      <w:r w:rsidR="004D5989" w:rsidRPr="00407C59">
        <w:rPr>
          <w:sz w:val="24"/>
          <w:szCs w:val="24"/>
          <w:lang w:val="hy-AM"/>
        </w:rPr>
        <w:t xml:space="preserve"> «</w:t>
      </w:r>
      <w:r w:rsidR="004D5989" w:rsidRPr="00407C59">
        <w:rPr>
          <w:bCs/>
          <w:sz w:val="24"/>
          <w:szCs w:val="24"/>
          <w:lang w:val="hy-AM"/>
        </w:rPr>
        <w:t>Հայաստանի Հանրապետությունում</w:t>
      </w:r>
      <w:r w:rsidR="004D5989" w:rsidRPr="00407C59">
        <w:rPr>
          <w:rFonts w:cs="Calibri"/>
          <w:bCs/>
          <w:sz w:val="24"/>
          <w:szCs w:val="24"/>
          <w:lang w:val="hy-AM"/>
        </w:rPr>
        <w:t xml:space="preserve"> </w:t>
      </w:r>
      <w:r w:rsidR="004D5989" w:rsidRPr="00407C59">
        <w:rPr>
          <w:bCs/>
          <w:sz w:val="24"/>
          <w:szCs w:val="24"/>
          <w:lang w:val="hy-AM"/>
        </w:rPr>
        <w:t>ստուգումների կազմակերպման և անցկացման մասին</w:t>
      </w:r>
      <w:r w:rsidR="004D5989" w:rsidRPr="00407C59">
        <w:rPr>
          <w:sz w:val="24"/>
          <w:szCs w:val="24"/>
          <w:lang w:val="hy-AM"/>
        </w:rPr>
        <w:t>»  օրենք</w:t>
      </w:r>
      <w:r w:rsidR="005565AA">
        <w:rPr>
          <w:sz w:val="24"/>
          <w:szCs w:val="24"/>
          <w:lang w:val="hy-AM"/>
        </w:rPr>
        <w:t>ներ</w:t>
      </w:r>
      <w:r w:rsidR="004E6FF7" w:rsidRPr="00407C59">
        <w:rPr>
          <w:sz w:val="24"/>
          <w:szCs w:val="24"/>
          <w:lang w:val="hy-AM"/>
        </w:rPr>
        <w:t xml:space="preserve">ի, ՀՀ վարչապետի </w:t>
      </w:r>
      <w:r w:rsidR="004E6FF7" w:rsidRPr="00407C59">
        <w:rPr>
          <w:rFonts w:eastAsia="Calibri" w:cs="Arial"/>
          <w:sz w:val="24"/>
          <w:szCs w:val="24"/>
          <w:lang w:val="hy-AM"/>
        </w:rPr>
        <w:t xml:space="preserve">2018 թվականի հունիսի 11-ի </w:t>
      </w:r>
      <w:r w:rsidR="004E6FF7" w:rsidRPr="00407C59">
        <w:rPr>
          <w:sz w:val="24"/>
          <w:szCs w:val="24"/>
          <w:lang w:val="hy-AM"/>
        </w:rPr>
        <w:t>«</w:t>
      </w:r>
      <w:r w:rsidR="004E6FF7" w:rsidRPr="00407C59">
        <w:rPr>
          <w:color w:val="000000"/>
          <w:sz w:val="24"/>
          <w:szCs w:val="24"/>
          <w:lang w:val="hy-AM"/>
        </w:rPr>
        <w:t>ՀՀ</w:t>
      </w:r>
      <w:r w:rsidR="004E6FF7" w:rsidRPr="00407C59">
        <w:rPr>
          <w:sz w:val="24"/>
          <w:szCs w:val="24"/>
          <w:lang w:val="hy-AM"/>
        </w:rPr>
        <w:t xml:space="preserve"> </w:t>
      </w:r>
      <w:r w:rsidR="004E6FF7" w:rsidRPr="00407C59">
        <w:rPr>
          <w:rFonts w:cs="Tahoma"/>
          <w:sz w:val="24"/>
          <w:szCs w:val="24"/>
          <w:lang w:val="hy-AM"/>
        </w:rPr>
        <w:t>քաղաքաշինության, տեխնիկական և հրդեհային անվտանգության տեսչական մարմնի</w:t>
      </w:r>
      <w:r w:rsidR="004E6FF7" w:rsidRPr="00407C59">
        <w:rPr>
          <w:spacing w:val="-4"/>
          <w:sz w:val="24"/>
          <w:szCs w:val="24"/>
          <w:lang w:val="hy-AM"/>
        </w:rPr>
        <w:t xml:space="preserve"> </w:t>
      </w:r>
      <w:r w:rsidR="004E6FF7" w:rsidRPr="00407C59">
        <w:rPr>
          <w:rFonts w:cs="Tahoma"/>
          <w:spacing w:val="-4"/>
          <w:sz w:val="24"/>
          <w:szCs w:val="24"/>
          <w:lang w:val="hy-AM"/>
        </w:rPr>
        <w:t>կանոնադրությունը հաստատելու մասին</w:t>
      </w:r>
      <w:r w:rsidR="004E6FF7" w:rsidRPr="00407C59">
        <w:rPr>
          <w:sz w:val="24"/>
          <w:szCs w:val="24"/>
          <w:lang w:val="hy-AM"/>
        </w:rPr>
        <w:t>»</w:t>
      </w:r>
      <w:r w:rsidR="004E6FF7" w:rsidRPr="00407C59">
        <w:rPr>
          <w:rFonts w:eastAsia="Calibri" w:cs="Arial"/>
          <w:sz w:val="24"/>
          <w:szCs w:val="24"/>
          <w:lang w:val="hy-AM"/>
        </w:rPr>
        <w:t xml:space="preserve"> N 730-Լ</w:t>
      </w:r>
      <w:r w:rsidR="00D0340D">
        <w:rPr>
          <w:rFonts w:eastAsia="Calibri" w:cs="Arial"/>
          <w:sz w:val="24"/>
          <w:szCs w:val="24"/>
          <w:lang w:val="hy-AM"/>
        </w:rPr>
        <w:t>,</w:t>
      </w:r>
      <w:r w:rsidR="004E6FF7" w:rsidRPr="00407C59">
        <w:rPr>
          <w:rFonts w:eastAsia="Calibri" w:cs="Arial"/>
          <w:sz w:val="24"/>
          <w:szCs w:val="24"/>
          <w:lang w:val="hy-AM"/>
        </w:rPr>
        <w:t xml:space="preserve"> </w:t>
      </w:r>
      <w:r w:rsidR="004E6FF7" w:rsidRPr="00407C59">
        <w:rPr>
          <w:sz w:val="24"/>
          <w:szCs w:val="24"/>
          <w:lang w:val="hy-AM"/>
        </w:rPr>
        <w:t xml:space="preserve">ՀՀ կառավարության 2019 թվականի օգոստոսի 08-ի «ՀՀ կառավարության մի շարք որոշումներ ուժը կորցրած ճանաչելու և ՀՀ քաղաքաշինության, </w:t>
      </w:r>
      <w:r w:rsidR="004E6FF7" w:rsidRPr="00407C59">
        <w:rPr>
          <w:sz w:val="24"/>
          <w:szCs w:val="24"/>
          <w:lang w:val="hy-AM"/>
        </w:rPr>
        <w:lastRenderedPageBreak/>
        <w:t>տեխնիկական և հրդեհային անվտանգության տեսչական մարմնի կողմից իրականացվող ռիսկի վրա հիմնված ստուգումների ստուգաթերթերը հաստատելու մասին» N 1025-Ն</w:t>
      </w:r>
      <w:r w:rsidR="00D0340D">
        <w:rPr>
          <w:sz w:val="24"/>
          <w:szCs w:val="24"/>
          <w:lang w:val="hy-AM"/>
        </w:rPr>
        <w:t>,</w:t>
      </w:r>
      <w:r w:rsidR="004E6FF7" w:rsidRPr="00407C59">
        <w:rPr>
          <w:sz w:val="24"/>
          <w:szCs w:val="24"/>
          <w:lang w:val="hy-AM"/>
        </w:rPr>
        <w:t xml:space="preserve"> ՀՀ 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t>կառավարության 2019 թվականի նոյեմբերի 28-ի «ՀՀ քաղաքաշինության, տեխնիկական և հրդեհային անվտանգության տեսչական մարմնի կողմից իրականացվող ռիսկի վրա հիմնված ստուգումների մեթոդաբանությունը և ռիսկայնությունը որոշող չափանիշների ընդհանուր նկարագիրը հաստատելու մասին» N 1697-Ն որոշումների և իր լիազորությունների հետ կապված իրավական այլ ակտերի անհրաժեշտ իմացություն, ինչպես նաև</w:t>
      </w:r>
      <w:r w:rsidR="004E6FF7" w:rsidRPr="00407C59">
        <w:rPr>
          <w:rStyle w:val="Strong"/>
          <w:rFonts w:cs="Sylfaen"/>
          <w:sz w:val="24"/>
          <w:szCs w:val="24"/>
          <w:lang w:val="hy-AM"/>
        </w:rPr>
        <w:t xml:space="preserve"> 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t>տրամաբանելու, տարբեր իրավիճակներում կողմնորոշվելու ունա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softHyphen/>
        <w:t>կու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softHyphen/>
        <w:t>թյուն.</w:t>
      </w:r>
    </w:p>
    <w:p w14:paraId="1C1EB304" w14:textId="63916DB1" w:rsidR="004D5989" w:rsidRPr="00407C59" w:rsidRDefault="004D5989" w:rsidP="004E6FF7">
      <w:pPr>
        <w:pStyle w:val="ListParagraph"/>
        <w:tabs>
          <w:tab w:val="left" w:pos="0"/>
          <w:tab w:val="left" w:pos="270"/>
          <w:tab w:val="left" w:pos="450"/>
          <w:tab w:val="left" w:pos="540"/>
          <w:tab w:val="left" w:pos="630"/>
        </w:tabs>
        <w:spacing w:after="0"/>
        <w:ind w:left="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</w:p>
    <w:p w14:paraId="639C4A6C" w14:textId="4F700A69" w:rsidR="007A12F4" w:rsidRPr="00407C59" w:rsidRDefault="004E6FF7" w:rsidP="00D0340D">
      <w:pPr>
        <w:pStyle w:val="ListParagraph"/>
        <w:tabs>
          <w:tab w:val="left" w:pos="0"/>
          <w:tab w:val="left" w:pos="18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D0340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շխատավարձի  չափը՝ </w:t>
      </w:r>
      <w:r w:rsidR="006238AB" w:rsidRPr="00407C59">
        <w:rPr>
          <w:rFonts w:cs="Sylfaen"/>
          <w:sz w:val="24"/>
          <w:szCs w:val="24"/>
          <w:lang w:val="hy-AM"/>
        </w:rPr>
        <w:t>189.6</w:t>
      </w:r>
      <w:r w:rsidRPr="00407C59">
        <w:rPr>
          <w:rFonts w:cs="Sylfaen"/>
          <w:sz w:val="24"/>
          <w:szCs w:val="24"/>
          <w:lang w:val="hy-AM"/>
        </w:rPr>
        <w:t>9</w:t>
      </w:r>
      <w:r w:rsidR="006238AB" w:rsidRPr="00407C59">
        <w:rPr>
          <w:rFonts w:cs="Sylfaen"/>
          <w:sz w:val="24"/>
          <w:szCs w:val="24"/>
          <w:lang w:val="hy-AM"/>
        </w:rPr>
        <w:t>6 (մեկ հարյուր ութ</w:t>
      </w:r>
      <w:r w:rsidR="005565AA">
        <w:rPr>
          <w:rFonts w:cs="Sylfaen"/>
          <w:sz w:val="24"/>
          <w:szCs w:val="24"/>
          <w:lang w:val="hy-AM"/>
        </w:rPr>
        <w:t>սուն</w:t>
      </w:r>
      <w:r w:rsidR="006238AB" w:rsidRPr="00407C59">
        <w:rPr>
          <w:rFonts w:cs="Sylfaen"/>
          <w:sz w:val="24"/>
          <w:szCs w:val="24"/>
          <w:lang w:val="hy-AM"/>
        </w:rPr>
        <w:t xml:space="preserve">ինը հազար վեց հարյուր </w:t>
      </w:r>
      <w:r w:rsidR="00D0340D">
        <w:rPr>
          <w:rFonts w:cs="Sylfaen"/>
          <w:sz w:val="24"/>
          <w:szCs w:val="24"/>
          <w:lang w:val="hy-AM"/>
        </w:rPr>
        <w:t xml:space="preserve">   </w:t>
      </w:r>
      <w:r w:rsidRPr="00407C59">
        <w:rPr>
          <w:rFonts w:cs="Sylfaen"/>
          <w:sz w:val="24"/>
          <w:szCs w:val="24"/>
          <w:lang w:val="hy-AM"/>
        </w:rPr>
        <w:t>իննսունվեց</w:t>
      </w:r>
      <w:r w:rsidR="006238AB" w:rsidRPr="00407C59">
        <w:rPr>
          <w:rFonts w:cs="Sylfaen"/>
          <w:sz w:val="24"/>
          <w:szCs w:val="24"/>
          <w:lang w:val="hy-AM"/>
        </w:rPr>
        <w:t>)</w:t>
      </w:r>
      <w:r w:rsidR="00D0340D">
        <w:rPr>
          <w:rFonts w:cs="Sylfaen"/>
          <w:sz w:val="24"/>
          <w:szCs w:val="24"/>
          <w:lang w:val="hy-AM"/>
        </w:rPr>
        <w:t xml:space="preserve"> ՀՀ դրամ:</w:t>
      </w:r>
    </w:p>
    <w:p w14:paraId="7B5E07CB" w14:textId="68AA3FB9" w:rsidR="008B6D9A" w:rsidRPr="00407C59" w:rsidRDefault="004E6FF7" w:rsidP="00D0340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76" w:lineRule="auto"/>
        <w:ind w:left="63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0340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(ՀՀ, ք. Երևան, Դավիթաշեն  4-րդ թաղ., Ա</w:t>
      </w:r>
      <w:r w:rsidR="008B6D9A" w:rsidRPr="00407C59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Միկոյան</w:t>
      </w:r>
      <w:r w:rsidR="00D0340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109/8):</w:t>
      </w:r>
    </w:p>
    <w:p w14:paraId="0D8531B6" w14:textId="7D9BE96B" w:rsidR="008C509D" w:rsidRPr="00407C59" w:rsidRDefault="004E6FF7" w:rsidP="00D0340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="Sylfaen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 xml:space="preserve">      </w:t>
      </w:r>
      <w:r w:rsidR="00D0340D">
        <w:rPr>
          <w:rFonts w:cs="Sylfaen"/>
          <w:sz w:val="24"/>
          <w:szCs w:val="24"/>
          <w:lang w:val="hy-AM"/>
        </w:rPr>
        <w:t xml:space="preserve">   </w:t>
      </w:r>
      <w:r w:rsidR="008B6D9A" w:rsidRPr="00407C59">
        <w:rPr>
          <w:rFonts w:cs="Sylfaen"/>
          <w:sz w:val="24"/>
          <w:szCs w:val="24"/>
          <w:lang w:val="hy-AM"/>
        </w:rPr>
        <w:t>Ը</w:t>
      </w:r>
      <w:r w:rsidR="008C509D" w:rsidRPr="00407C59">
        <w:rPr>
          <w:rFonts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="008B6D9A" w:rsidRPr="00407C59">
        <w:rPr>
          <w:rFonts w:cs="Sylfaen"/>
          <w:sz w:val="24"/>
          <w:szCs w:val="24"/>
          <w:lang w:val="hy-AM"/>
        </w:rPr>
        <w:t>:</w:t>
      </w:r>
    </w:p>
    <w:p w14:paraId="49D0DB1F" w14:textId="2ED35DAC" w:rsidR="008C509D" w:rsidRPr="00407C59" w:rsidRDefault="004E6FF7" w:rsidP="00D0340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="Sylfaen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 xml:space="preserve">    </w:t>
      </w:r>
      <w:r w:rsidR="00D0340D">
        <w:rPr>
          <w:rFonts w:cs="Sylfaen"/>
          <w:sz w:val="24"/>
          <w:szCs w:val="24"/>
          <w:lang w:val="hy-AM"/>
        </w:rPr>
        <w:t xml:space="preserve">    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rFonts w:cs="Sylfaen"/>
          <w:sz w:val="24"/>
          <w:szCs w:val="24"/>
          <w:lang w:val="hy-AM"/>
        </w:rPr>
        <w:t>Ժ</w:t>
      </w:r>
      <w:r w:rsidR="008C509D" w:rsidRPr="00407C59">
        <w:rPr>
          <w:rFonts w:cs="Sylfaen"/>
          <w:sz w:val="24"/>
          <w:szCs w:val="24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407C59" w:rsidRDefault="001A73CA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305E75D1" w:rsidR="008B6D9A" w:rsidRPr="00407C59" w:rsidRDefault="00D0340D" w:rsidP="00D0340D">
      <w:pPr>
        <w:spacing w:after="0" w:line="240" w:lineRule="auto"/>
        <w:ind w:left="540" w:firstLine="18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  <w:r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 xml:space="preserve">  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Դիմող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ՀՀ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b/>
          <w:sz w:val="24"/>
          <w:szCs w:val="24"/>
          <w:lang w:val="hy-AM"/>
        </w:rPr>
        <w:t>Տեսչական մարմին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(</w:t>
      </w:r>
      <w:r w:rsidR="008B6D9A" w:rsidRPr="00407C59">
        <w:rPr>
          <w:rFonts w:cs="Sylfaen"/>
          <w:b/>
          <w:sz w:val="24"/>
          <w:szCs w:val="24"/>
          <w:lang w:val="hy-AM"/>
        </w:rPr>
        <w:t>ք</w:t>
      </w:r>
      <w:r w:rsidR="008B6D9A" w:rsidRPr="00407C59">
        <w:rPr>
          <w:b/>
          <w:sz w:val="24"/>
          <w:szCs w:val="24"/>
          <w:lang w:val="hy-AM"/>
        </w:rPr>
        <w:t xml:space="preserve">. </w:t>
      </w:r>
      <w:r w:rsidR="008B6D9A" w:rsidRPr="00407C59">
        <w:rPr>
          <w:rFonts w:cs="Sylfaen"/>
          <w:b/>
          <w:sz w:val="24"/>
          <w:szCs w:val="24"/>
          <w:lang w:val="hy-AM"/>
        </w:rPr>
        <w:t>Երևան</w:t>
      </w:r>
      <w:r w:rsidR="008B6D9A" w:rsidRPr="00407C59">
        <w:rPr>
          <w:b/>
          <w:sz w:val="24"/>
          <w:szCs w:val="24"/>
          <w:lang w:val="hy-AM"/>
        </w:rPr>
        <w:t xml:space="preserve">, </w:t>
      </w:r>
      <w:r w:rsidR="008B6D9A" w:rsidRPr="00407C59">
        <w:rPr>
          <w:rFonts w:cs="Sylfaen"/>
          <w:b/>
          <w:sz w:val="24"/>
          <w:szCs w:val="24"/>
          <w:lang w:val="hy-AM"/>
        </w:rPr>
        <w:t>Դավթաշեն</w:t>
      </w:r>
      <w:r w:rsidR="008B6D9A" w:rsidRPr="00407C59">
        <w:rPr>
          <w:b/>
          <w:sz w:val="24"/>
          <w:szCs w:val="24"/>
          <w:lang w:val="hy-AM"/>
        </w:rPr>
        <w:t xml:space="preserve"> 4-</w:t>
      </w:r>
      <w:r w:rsidR="008B6D9A" w:rsidRPr="00407C59">
        <w:rPr>
          <w:rFonts w:cs="Sylfaen"/>
          <w:b/>
          <w:sz w:val="24"/>
          <w:szCs w:val="24"/>
          <w:lang w:val="hy-AM"/>
        </w:rPr>
        <w:t>րդ</w:t>
      </w:r>
      <w:r w:rsidR="008B6D9A" w:rsidRPr="00407C59">
        <w:rPr>
          <w:b/>
          <w:sz w:val="24"/>
          <w:szCs w:val="24"/>
          <w:lang w:val="hy-AM"/>
        </w:rPr>
        <w:t xml:space="preserve"> </w:t>
      </w:r>
      <w:r w:rsidR="008B6D9A" w:rsidRPr="00407C59">
        <w:rPr>
          <w:rFonts w:cs="Sylfaen"/>
          <w:b/>
          <w:sz w:val="24"/>
          <w:szCs w:val="24"/>
          <w:lang w:val="hy-AM"/>
        </w:rPr>
        <w:t>թաղամաս</w:t>
      </w:r>
      <w:r w:rsidR="008B6D9A" w:rsidRPr="00407C59">
        <w:rPr>
          <w:b/>
          <w:sz w:val="24"/>
          <w:szCs w:val="24"/>
          <w:lang w:val="hy-AM"/>
        </w:rPr>
        <w:t xml:space="preserve">, </w:t>
      </w:r>
      <w:r w:rsidR="008B6D9A" w:rsidRPr="00407C59">
        <w:rPr>
          <w:rFonts w:cs="Sylfaen"/>
          <w:b/>
          <w:sz w:val="24"/>
          <w:szCs w:val="24"/>
          <w:lang w:val="hy-AM"/>
        </w:rPr>
        <w:t>Միկոյան</w:t>
      </w:r>
      <w:r w:rsidR="008B6D9A" w:rsidRPr="00407C59">
        <w:rPr>
          <w:b/>
          <w:sz w:val="24"/>
          <w:szCs w:val="24"/>
          <w:lang w:val="hy-AM"/>
        </w:rPr>
        <w:t xml:space="preserve"> 109/8, </w:t>
      </w:r>
      <w:r w:rsidR="008B6D9A" w:rsidRPr="00407C59">
        <w:rPr>
          <w:rFonts w:cs="Sylfaen"/>
          <w:b/>
          <w:sz w:val="24"/>
          <w:szCs w:val="24"/>
          <w:lang w:val="hy-AM"/>
        </w:rPr>
        <w:t>հեռ</w:t>
      </w:r>
      <w:r w:rsidR="008B6D9A" w:rsidRPr="00407C59">
        <w:rPr>
          <w:b/>
          <w:sz w:val="24"/>
          <w:szCs w:val="24"/>
          <w:lang w:val="hy-AM"/>
        </w:rPr>
        <w:t>. 060866666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) 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պետք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է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ներկայացնեն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հետևյալ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փաստաթղթերը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407C59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6AAA2138" w14:textId="03F8FB14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D0340D">
        <w:rPr>
          <w:rFonts w:cs="Sylfaen"/>
          <w:sz w:val="24"/>
          <w:szCs w:val="24"/>
          <w:lang w:val="hy-AM"/>
        </w:rPr>
        <w:t>գ</w:t>
      </w:r>
      <w:r w:rsidRPr="00D0340D">
        <w:rPr>
          <w:sz w:val="24"/>
          <w:szCs w:val="24"/>
          <w:lang w:val="hy-AM"/>
        </w:rPr>
        <w:t>րավոր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դիմում</w:t>
      </w:r>
      <w:r w:rsidRPr="00D0340D">
        <w:rPr>
          <w:rFonts w:cs="Sylfaen"/>
          <w:sz w:val="24"/>
          <w:szCs w:val="24"/>
          <w:lang w:val="hy-AM"/>
        </w:rPr>
        <w:t xml:space="preserve"> (</w:t>
      </w:r>
      <w:r w:rsidRPr="00D0340D">
        <w:rPr>
          <w:sz w:val="24"/>
          <w:szCs w:val="24"/>
          <w:lang w:val="hy-AM"/>
        </w:rPr>
        <w:t>ձևը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լրացվում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է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փաստաթղթերը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ներկայացնելիս</w:t>
      </w:r>
      <w:r w:rsidRPr="00D0340D">
        <w:rPr>
          <w:rFonts w:cs="Sylfaen"/>
          <w:sz w:val="24"/>
          <w:szCs w:val="24"/>
          <w:lang w:val="hy-AM"/>
        </w:rPr>
        <w:t>),</w:t>
      </w:r>
    </w:p>
    <w:p w14:paraId="1BC95EC7" w14:textId="0FAE13DF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396C0714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353DE6B5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արական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սեռի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անձինք՝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նաև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զինվորական</w:t>
      </w:r>
      <w:r w:rsidRPr="00D0340D">
        <w:rPr>
          <w:rFonts w:cs="Sylfaen"/>
          <w:sz w:val="24"/>
          <w:szCs w:val="24"/>
          <w:lang w:val="hy-AM"/>
        </w:rPr>
        <w:t xml:space="preserve"> գ</w:t>
      </w:r>
      <w:r w:rsidRPr="00D0340D">
        <w:rPr>
          <w:sz w:val="24"/>
          <w:szCs w:val="24"/>
          <w:lang w:val="hy-AM"/>
        </w:rPr>
        <w:t>րքույկի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կամ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դրան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փոխարինող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ժամանակավոր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զորակոչային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տեղամասին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կցա</w:t>
      </w:r>
      <w:r w:rsidRPr="00D0340D">
        <w:rPr>
          <w:rFonts w:cs="Sylfaen"/>
          <w:sz w:val="24"/>
          <w:szCs w:val="24"/>
          <w:lang w:val="hy-AM"/>
        </w:rPr>
        <w:t>գ</w:t>
      </w:r>
      <w:r w:rsidRPr="00D0340D">
        <w:rPr>
          <w:sz w:val="24"/>
          <w:szCs w:val="24"/>
          <w:lang w:val="hy-AM"/>
        </w:rPr>
        <w:t>րման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վկայականի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պատճենը</w:t>
      </w:r>
      <w:r w:rsidRPr="00D0340D">
        <w:rPr>
          <w:rFonts w:cs="Sylfaen"/>
          <w:sz w:val="24"/>
          <w:szCs w:val="24"/>
          <w:lang w:val="hy-AM"/>
        </w:rPr>
        <w:t xml:space="preserve">՝ </w:t>
      </w:r>
      <w:r w:rsidRPr="00D0340D">
        <w:rPr>
          <w:sz w:val="24"/>
          <w:szCs w:val="24"/>
          <w:lang w:val="hy-AM"/>
        </w:rPr>
        <w:t>բնօրինակի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հետ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միասին</w:t>
      </w:r>
      <w:r w:rsidRPr="00D0340D">
        <w:rPr>
          <w:rFonts w:cs="Sylfaen"/>
          <w:sz w:val="24"/>
          <w:szCs w:val="24"/>
          <w:lang w:val="hy-AM"/>
        </w:rPr>
        <w:t xml:space="preserve">, </w:t>
      </w:r>
      <w:r w:rsidRPr="00D0340D">
        <w:rPr>
          <w:sz w:val="24"/>
          <w:szCs w:val="24"/>
          <w:lang w:val="hy-AM"/>
        </w:rPr>
        <w:t>կամ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համապատասխան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տեղեկանք</w:t>
      </w:r>
      <w:r w:rsidRPr="00D0340D">
        <w:rPr>
          <w:rFonts w:cs="Sylfaen"/>
          <w:sz w:val="24"/>
          <w:szCs w:val="24"/>
          <w:lang w:val="hy-AM"/>
        </w:rPr>
        <w:t>,</w:t>
      </w:r>
    </w:p>
    <w:p w14:paraId="31ADEBD5" w14:textId="32DA8EB8" w:rsidR="008B6D9A" w:rsidRDefault="008B6D9A" w:rsidP="00D0340D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մեկ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լուսանկար</w:t>
      </w:r>
      <w:r w:rsidRPr="00D0340D">
        <w:rPr>
          <w:rFonts w:cs="Sylfaen"/>
          <w:sz w:val="24"/>
          <w:szCs w:val="24"/>
          <w:lang w:val="hy-AM"/>
        </w:rPr>
        <w:t xml:space="preserve"> 3x4 </w:t>
      </w:r>
      <w:r w:rsidRPr="00D0340D">
        <w:rPr>
          <w:sz w:val="24"/>
          <w:szCs w:val="24"/>
          <w:lang w:val="hy-AM"/>
        </w:rPr>
        <w:t>սմ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չափսի</w:t>
      </w:r>
      <w:r w:rsidRPr="00D0340D">
        <w:rPr>
          <w:rFonts w:cs="Sylfaen"/>
          <w:sz w:val="24"/>
          <w:szCs w:val="24"/>
          <w:lang w:val="hy-AM"/>
        </w:rPr>
        <w:t>:</w:t>
      </w:r>
    </w:p>
    <w:p w14:paraId="05A200BD" w14:textId="665B8D0C" w:rsidR="00D0340D" w:rsidRDefault="00D0340D" w:rsidP="00D0340D">
      <w:pPr>
        <w:spacing w:line="240" w:lineRule="auto"/>
        <w:rPr>
          <w:rFonts w:cs="Sylfaen"/>
          <w:sz w:val="24"/>
          <w:szCs w:val="24"/>
          <w:lang w:val="hy-AM"/>
        </w:rPr>
      </w:pPr>
    </w:p>
    <w:p w14:paraId="613EF454" w14:textId="473014BB" w:rsidR="005565AA" w:rsidRDefault="005565AA" w:rsidP="00D0340D">
      <w:pPr>
        <w:spacing w:line="240" w:lineRule="auto"/>
        <w:rPr>
          <w:rFonts w:cs="Sylfaen"/>
          <w:sz w:val="24"/>
          <w:szCs w:val="24"/>
          <w:lang w:val="hy-AM"/>
        </w:rPr>
      </w:pPr>
    </w:p>
    <w:p w14:paraId="1A981816" w14:textId="77777777" w:rsidR="005565AA" w:rsidRPr="00D0340D" w:rsidRDefault="005565AA" w:rsidP="00D0340D">
      <w:pPr>
        <w:spacing w:line="240" w:lineRule="auto"/>
        <w:rPr>
          <w:rFonts w:cs="Sylfaen"/>
          <w:sz w:val="24"/>
          <w:szCs w:val="24"/>
          <w:lang w:val="hy-AM"/>
        </w:rPr>
      </w:pPr>
    </w:p>
    <w:p w14:paraId="783D2557" w14:textId="4C6070F0" w:rsidR="008B6D9A" w:rsidRPr="00407C59" w:rsidRDefault="00D0340D" w:rsidP="008B6D9A">
      <w:pPr>
        <w:spacing w:line="240" w:lineRule="auto"/>
        <w:ind w:left="360"/>
        <w:rPr>
          <w:rFonts w:cs="Sylfae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</w:t>
      </w:r>
      <w:r w:rsidR="008B6D9A" w:rsidRPr="00407C59">
        <w:rPr>
          <w:sz w:val="24"/>
          <w:szCs w:val="24"/>
          <w:lang w:val="hy-AM"/>
        </w:rPr>
        <w:t>ՀՀ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քաղաքացին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փաստաթղթերը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հանձնում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է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անձամբ</w:t>
      </w:r>
      <w:r w:rsidR="008B6D9A" w:rsidRPr="00407C59">
        <w:rPr>
          <w:rFonts w:cs="Sylfaen"/>
          <w:sz w:val="24"/>
          <w:szCs w:val="24"/>
          <w:lang w:val="hy-AM"/>
        </w:rPr>
        <w:t>:</w:t>
      </w:r>
    </w:p>
    <w:p w14:paraId="5CCE6813" w14:textId="018A31A9" w:rsidR="008B6D9A" w:rsidRPr="00407C59" w:rsidRDefault="008B6D9A" w:rsidP="00D0340D">
      <w:pPr>
        <w:spacing w:line="240" w:lineRule="auto"/>
        <w:ind w:left="360" w:firstLine="270"/>
        <w:jc w:val="both"/>
        <w:rPr>
          <w:rFonts w:cs="Sylfaen"/>
          <w:sz w:val="24"/>
          <w:szCs w:val="24"/>
          <w:lang w:val="hy-AM"/>
        </w:rPr>
      </w:pPr>
      <w:r w:rsidRPr="00407C59">
        <w:rPr>
          <w:sz w:val="24"/>
          <w:szCs w:val="24"/>
          <w:lang w:val="hy-AM"/>
        </w:rPr>
        <w:lastRenderedPageBreak/>
        <w:t>Փաստաթղթերն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ընդունվում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են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ամեն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օր՝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ժամը</w:t>
      </w:r>
      <w:r w:rsidRPr="00407C59">
        <w:rPr>
          <w:rFonts w:cs="Sylfaen"/>
          <w:sz w:val="24"/>
          <w:szCs w:val="24"/>
          <w:lang w:val="hy-AM"/>
        </w:rPr>
        <w:t xml:space="preserve"> 9:30-</w:t>
      </w:r>
      <w:r w:rsidRPr="00407C59">
        <w:rPr>
          <w:sz w:val="24"/>
          <w:szCs w:val="24"/>
          <w:lang w:val="hy-AM"/>
        </w:rPr>
        <w:t>ից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մինչև</w:t>
      </w:r>
      <w:r w:rsidRPr="00407C59">
        <w:rPr>
          <w:rFonts w:cs="Sylfaen"/>
          <w:sz w:val="24"/>
          <w:szCs w:val="24"/>
          <w:lang w:val="hy-AM"/>
        </w:rPr>
        <w:t xml:space="preserve"> 12:30-</w:t>
      </w:r>
      <w:r w:rsidRPr="00407C59">
        <w:rPr>
          <w:sz w:val="24"/>
          <w:szCs w:val="24"/>
          <w:lang w:val="hy-AM"/>
        </w:rPr>
        <w:t>ը</w:t>
      </w:r>
      <w:r w:rsidRPr="00407C59">
        <w:rPr>
          <w:rFonts w:cs="Sylfaen"/>
          <w:sz w:val="24"/>
          <w:szCs w:val="24"/>
          <w:lang w:val="hy-AM"/>
        </w:rPr>
        <w:t xml:space="preserve">, </w:t>
      </w:r>
      <w:r w:rsidRPr="00407C59">
        <w:rPr>
          <w:sz w:val="24"/>
          <w:szCs w:val="24"/>
          <w:lang w:val="hy-AM"/>
        </w:rPr>
        <w:t>բացի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շաբաթ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և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="00D0340D">
        <w:rPr>
          <w:rFonts w:cs="Sylfaen"/>
          <w:sz w:val="24"/>
          <w:szCs w:val="24"/>
          <w:lang w:val="hy-AM"/>
        </w:rPr>
        <w:t xml:space="preserve">    </w:t>
      </w:r>
      <w:r w:rsidRPr="00407C59">
        <w:rPr>
          <w:sz w:val="24"/>
          <w:szCs w:val="24"/>
          <w:lang w:val="hy-AM"/>
        </w:rPr>
        <w:t>կիրակի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օրերից</w:t>
      </w:r>
      <w:r w:rsidRPr="00407C59">
        <w:rPr>
          <w:rFonts w:cs="Sylfaen"/>
          <w:sz w:val="24"/>
          <w:szCs w:val="24"/>
          <w:lang w:val="hy-AM"/>
        </w:rPr>
        <w:t>:</w:t>
      </w:r>
    </w:p>
    <w:p w14:paraId="757B8946" w14:textId="5E93C827" w:rsidR="008B6D9A" w:rsidRPr="00407C59" w:rsidRDefault="008B6D9A" w:rsidP="00D0340D">
      <w:pPr>
        <w:spacing w:line="240" w:lineRule="auto"/>
        <w:ind w:left="360" w:firstLine="270"/>
        <w:rPr>
          <w:b/>
          <w:sz w:val="24"/>
          <w:szCs w:val="24"/>
          <w:lang w:val="hy-AM"/>
        </w:rPr>
      </w:pPr>
      <w:r w:rsidRPr="00407C59">
        <w:rPr>
          <w:b/>
          <w:sz w:val="24"/>
          <w:szCs w:val="24"/>
          <w:lang w:val="hy-AM"/>
        </w:rPr>
        <w:t xml:space="preserve">Լրացուցիչ տեղեկություններ ստանալու համար կարող են դիմել Տեսչական մարմին </w:t>
      </w:r>
      <w:r w:rsidR="00D0340D">
        <w:rPr>
          <w:b/>
          <w:sz w:val="24"/>
          <w:szCs w:val="24"/>
          <w:lang w:val="hy-AM"/>
        </w:rPr>
        <w:t xml:space="preserve"> </w:t>
      </w:r>
      <w:r w:rsidRPr="00407C59">
        <w:rPr>
          <w:b/>
          <w:sz w:val="24"/>
          <w:szCs w:val="24"/>
          <w:lang w:val="hy-AM"/>
        </w:rPr>
        <w:t>/</w:t>
      </w:r>
      <w:r w:rsidRPr="00407C59">
        <w:rPr>
          <w:rFonts w:cs="Sylfaen"/>
          <w:b/>
          <w:sz w:val="24"/>
          <w:szCs w:val="24"/>
          <w:lang w:val="hy-AM"/>
        </w:rPr>
        <w:t>ք</w:t>
      </w:r>
      <w:r w:rsidRPr="00407C59">
        <w:rPr>
          <w:b/>
          <w:sz w:val="24"/>
          <w:szCs w:val="24"/>
          <w:lang w:val="hy-AM"/>
        </w:rPr>
        <w:t xml:space="preserve">. </w:t>
      </w:r>
      <w:r w:rsidRPr="00407C59">
        <w:rPr>
          <w:rFonts w:cs="Sylfaen"/>
          <w:b/>
          <w:sz w:val="24"/>
          <w:szCs w:val="24"/>
          <w:lang w:val="hy-AM"/>
        </w:rPr>
        <w:t>Երևան</w:t>
      </w:r>
      <w:r w:rsidRPr="00407C59">
        <w:rPr>
          <w:b/>
          <w:sz w:val="24"/>
          <w:szCs w:val="24"/>
          <w:lang w:val="hy-AM"/>
        </w:rPr>
        <w:t xml:space="preserve">, </w:t>
      </w:r>
      <w:r w:rsidRPr="00407C59">
        <w:rPr>
          <w:rFonts w:cs="Sylfaen"/>
          <w:b/>
          <w:sz w:val="24"/>
          <w:szCs w:val="24"/>
          <w:lang w:val="hy-AM"/>
        </w:rPr>
        <w:t>Դավթաշեն</w:t>
      </w:r>
      <w:r w:rsidRPr="00407C59">
        <w:rPr>
          <w:b/>
          <w:sz w:val="24"/>
          <w:szCs w:val="24"/>
          <w:lang w:val="hy-AM"/>
        </w:rPr>
        <w:t xml:space="preserve"> 4-</w:t>
      </w:r>
      <w:r w:rsidRPr="00407C59">
        <w:rPr>
          <w:rFonts w:cs="Sylfaen"/>
          <w:b/>
          <w:sz w:val="24"/>
          <w:szCs w:val="24"/>
          <w:lang w:val="hy-AM"/>
        </w:rPr>
        <w:t>րդ</w:t>
      </w:r>
      <w:r w:rsidRPr="00407C59">
        <w:rPr>
          <w:b/>
          <w:sz w:val="24"/>
          <w:szCs w:val="24"/>
          <w:lang w:val="hy-AM"/>
        </w:rPr>
        <w:t xml:space="preserve"> </w:t>
      </w:r>
      <w:r w:rsidRPr="00407C59">
        <w:rPr>
          <w:rFonts w:cs="Sylfaen"/>
          <w:b/>
          <w:sz w:val="24"/>
          <w:szCs w:val="24"/>
          <w:lang w:val="hy-AM"/>
        </w:rPr>
        <w:t>թաղամաս</w:t>
      </w:r>
      <w:r w:rsidRPr="00407C59">
        <w:rPr>
          <w:b/>
          <w:sz w:val="24"/>
          <w:szCs w:val="24"/>
          <w:lang w:val="hy-AM"/>
        </w:rPr>
        <w:t xml:space="preserve">, </w:t>
      </w:r>
      <w:r w:rsidRPr="00407C59">
        <w:rPr>
          <w:rFonts w:cs="Sylfaen"/>
          <w:b/>
          <w:sz w:val="24"/>
          <w:szCs w:val="24"/>
          <w:lang w:val="hy-AM"/>
        </w:rPr>
        <w:t>Միկոյան</w:t>
      </w:r>
      <w:r w:rsidRPr="00407C59">
        <w:rPr>
          <w:b/>
          <w:sz w:val="24"/>
          <w:szCs w:val="24"/>
          <w:lang w:val="hy-AM"/>
        </w:rPr>
        <w:t xml:space="preserve"> 109/8, Հեռ. 060866666./:</w:t>
      </w:r>
    </w:p>
    <w:p w14:paraId="1F4E439C" w14:textId="28980BFD" w:rsidR="008B6D9A" w:rsidRPr="00407C59" w:rsidRDefault="00D40DD7" w:rsidP="008B6D9A">
      <w:pPr>
        <w:spacing w:line="240" w:lineRule="auto"/>
        <w:ind w:left="360"/>
        <w:rPr>
          <w:b/>
          <w:color w:val="FF0000"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 xml:space="preserve">   </w:t>
      </w:r>
      <w:r w:rsidR="008B6D9A" w:rsidRPr="00407C59">
        <w:rPr>
          <w:b/>
          <w:sz w:val="24"/>
          <w:szCs w:val="24"/>
          <w:lang w:val="hy-AM"/>
        </w:rPr>
        <w:t>Դիմումների ընդունման վերջին ժամկետն՝</w:t>
      </w:r>
      <w:r w:rsidR="00194358" w:rsidRPr="00407C59">
        <w:rPr>
          <w:b/>
          <w:sz w:val="24"/>
          <w:szCs w:val="24"/>
          <w:lang w:val="hy-AM"/>
        </w:rPr>
        <w:t xml:space="preserve"> </w:t>
      </w:r>
      <w:r w:rsidR="005565AA">
        <w:rPr>
          <w:b/>
          <w:sz w:val="24"/>
          <w:szCs w:val="24"/>
          <w:lang w:val="hy-AM"/>
        </w:rPr>
        <w:t>03.05.2024</w:t>
      </w:r>
      <w:r w:rsidR="00194358" w:rsidRPr="00407C59">
        <w:rPr>
          <w:b/>
          <w:sz w:val="24"/>
          <w:szCs w:val="24"/>
          <w:lang w:val="hy-AM"/>
        </w:rPr>
        <w:t>թ.</w:t>
      </w:r>
    </w:p>
    <w:p w14:paraId="39601FA9" w14:textId="77777777" w:rsidR="001A73CA" w:rsidRPr="00407C5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27E4423C" w:rsidR="00FE7EDA" w:rsidRPr="00407C59" w:rsidRDefault="00D0340D" w:rsidP="00D0340D">
      <w:pPr>
        <w:spacing w:after="0" w:line="240" w:lineRule="auto"/>
        <w:ind w:left="180" w:firstLine="27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Լրացուցիչ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տեղեկություններ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ստանալու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համար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կարող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են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դիմել</w:t>
      </w:r>
      <w:r w:rsidR="001A73CA" w:rsidRPr="00407C5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Ք</w:t>
      </w:r>
      <w:r w:rsidR="001A73CA" w:rsidRPr="00407C59">
        <w:rPr>
          <w:rFonts w:cs="Sylfaen"/>
          <w:sz w:val="24"/>
          <w:szCs w:val="24"/>
          <w:lang w:val="hy-AM"/>
        </w:rPr>
        <w:t>աղաքաշինության</w:t>
      </w:r>
      <w:r w:rsidR="001A73CA" w:rsidRPr="00407C59">
        <w:rPr>
          <w:sz w:val="24"/>
          <w:szCs w:val="24"/>
          <w:lang w:val="hy-AM"/>
        </w:rPr>
        <w:t xml:space="preserve">, </w:t>
      </w:r>
      <w:r w:rsidR="001A73CA" w:rsidRPr="00407C59">
        <w:rPr>
          <w:rFonts w:cs="Sylfaen"/>
          <w:sz w:val="24"/>
          <w:szCs w:val="24"/>
          <w:lang w:val="hy-AM"/>
        </w:rPr>
        <w:t>տեխնիկական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և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հրդեհային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անվտանգության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տեսչական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մարմին</w:t>
      </w:r>
      <w:r w:rsidR="001A73CA" w:rsidRPr="00407C59">
        <w:rPr>
          <w:sz w:val="24"/>
          <w:szCs w:val="24"/>
          <w:lang w:val="hy-AM"/>
        </w:rPr>
        <w:t xml:space="preserve"> /</w:t>
      </w:r>
      <w:r w:rsidR="001A73CA" w:rsidRPr="00407C59">
        <w:rPr>
          <w:rFonts w:cs="Sylfaen"/>
          <w:sz w:val="24"/>
          <w:szCs w:val="24"/>
          <w:lang w:val="hy-AM"/>
        </w:rPr>
        <w:t>ք</w:t>
      </w:r>
      <w:r w:rsidR="001A73CA" w:rsidRPr="00407C59">
        <w:rPr>
          <w:sz w:val="24"/>
          <w:szCs w:val="24"/>
          <w:lang w:val="hy-AM"/>
        </w:rPr>
        <w:t xml:space="preserve">. </w:t>
      </w:r>
      <w:r w:rsidR="001A73CA" w:rsidRPr="00407C59">
        <w:rPr>
          <w:rFonts w:cs="Sylfaen"/>
          <w:sz w:val="24"/>
          <w:szCs w:val="24"/>
          <w:lang w:val="hy-AM"/>
        </w:rPr>
        <w:t>Երևան</w:t>
      </w:r>
      <w:r w:rsidR="001A73CA" w:rsidRPr="00407C59">
        <w:rPr>
          <w:sz w:val="24"/>
          <w:szCs w:val="24"/>
          <w:lang w:val="hy-AM"/>
        </w:rPr>
        <w:t xml:space="preserve">, </w:t>
      </w:r>
      <w:r w:rsidR="001A73CA" w:rsidRPr="00407C59">
        <w:rPr>
          <w:rFonts w:cs="Sylfaen"/>
          <w:sz w:val="24"/>
          <w:szCs w:val="24"/>
          <w:lang w:val="hy-AM"/>
        </w:rPr>
        <w:t>Դավթաշեն</w:t>
      </w:r>
      <w:r w:rsidR="001A73CA" w:rsidRPr="00407C59">
        <w:rPr>
          <w:sz w:val="24"/>
          <w:szCs w:val="24"/>
          <w:lang w:val="hy-AM"/>
        </w:rPr>
        <w:t xml:space="preserve"> 4-</w:t>
      </w:r>
      <w:r w:rsidR="001A73CA" w:rsidRPr="00407C59">
        <w:rPr>
          <w:rFonts w:cs="Sylfaen"/>
          <w:sz w:val="24"/>
          <w:szCs w:val="24"/>
          <w:lang w:val="hy-AM"/>
        </w:rPr>
        <w:t>րդ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թաղամաս</w:t>
      </w:r>
      <w:r w:rsidR="001A73CA" w:rsidRPr="00407C59">
        <w:rPr>
          <w:sz w:val="24"/>
          <w:szCs w:val="24"/>
          <w:lang w:val="hy-AM"/>
        </w:rPr>
        <w:t xml:space="preserve">, </w:t>
      </w:r>
      <w:r w:rsidR="001A73CA" w:rsidRPr="00407C59">
        <w:rPr>
          <w:rFonts w:cs="Sylfaen"/>
          <w:sz w:val="24"/>
          <w:szCs w:val="24"/>
          <w:lang w:val="hy-AM"/>
        </w:rPr>
        <w:t>Միկոյան</w:t>
      </w:r>
      <w:r w:rsidR="001A73CA" w:rsidRPr="00407C59">
        <w:rPr>
          <w:sz w:val="24"/>
          <w:szCs w:val="24"/>
          <w:lang w:val="hy-AM"/>
        </w:rPr>
        <w:t xml:space="preserve"> 109/8, </w:t>
      </w:r>
      <w:r w:rsidR="001A73CA" w:rsidRPr="00407C59">
        <w:rPr>
          <w:rFonts w:cs="Sylfaen"/>
          <w:sz w:val="24"/>
          <w:szCs w:val="24"/>
          <w:lang w:val="hy-AM"/>
        </w:rPr>
        <w:t>հեռ</w:t>
      </w:r>
      <w:r w:rsidR="001A73CA" w:rsidRPr="00407C59">
        <w:rPr>
          <w:sz w:val="24"/>
          <w:szCs w:val="24"/>
          <w:lang w:val="hy-AM"/>
        </w:rPr>
        <w:t xml:space="preserve">. </w:t>
      </w:r>
      <w:r w:rsidR="008B6D9A" w:rsidRPr="00407C59">
        <w:rPr>
          <w:sz w:val="24"/>
          <w:szCs w:val="24"/>
          <w:lang w:val="hy-AM"/>
        </w:rPr>
        <w:t>060866666</w:t>
      </w:r>
      <w:r w:rsidR="001A73CA" w:rsidRPr="00407C59">
        <w:rPr>
          <w:sz w:val="24"/>
          <w:szCs w:val="24"/>
          <w:lang w:val="hy-AM"/>
        </w:rPr>
        <w:t>/:</w:t>
      </w:r>
    </w:p>
    <w:sectPr w:rsidR="00FE7EDA" w:rsidRPr="00407C59" w:rsidSect="001A1B7A">
      <w:pgSz w:w="12240" w:h="15840"/>
      <w:pgMar w:top="900" w:right="90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3C5"/>
    <w:multiLevelType w:val="hybridMultilevel"/>
    <w:tmpl w:val="5D6A3022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929"/>
    <w:multiLevelType w:val="hybridMultilevel"/>
    <w:tmpl w:val="A5A6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BC612CF"/>
    <w:multiLevelType w:val="hybridMultilevel"/>
    <w:tmpl w:val="9588F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87E6E"/>
    <w:multiLevelType w:val="hybridMultilevel"/>
    <w:tmpl w:val="472A6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D2E8A"/>
    <w:multiLevelType w:val="hybridMultilevel"/>
    <w:tmpl w:val="3B28C34C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6298E"/>
    <w:multiLevelType w:val="hybridMultilevel"/>
    <w:tmpl w:val="75026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105947">
    <w:abstractNumId w:val="11"/>
  </w:num>
  <w:num w:numId="2" w16cid:durableId="1554536236">
    <w:abstractNumId w:val="13"/>
  </w:num>
  <w:num w:numId="3" w16cid:durableId="1551647008">
    <w:abstractNumId w:val="16"/>
  </w:num>
  <w:num w:numId="4" w16cid:durableId="1572154383">
    <w:abstractNumId w:val="17"/>
  </w:num>
  <w:num w:numId="5" w16cid:durableId="1196848932">
    <w:abstractNumId w:val="10"/>
  </w:num>
  <w:num w:numId="6" w16cid:durableId="1233007837">
    <w:abstractNumId w:val="5"/>
  </w:num>
  <w:num w:numId="7" w16cid:durableId="1962566917">
    <w:abstractNumId w:val="4"/>
  </w:num>
  <w:num w:numId="8" w16cid:durableId="1818187306">
    <w:abstractNumId w:val="18"/>
  </w:num>
  <w:num w:numId="9" w16cid:durableId="671953181">
    <w:abstractNumId w:val="1"/>
  </w:num>
  <w:num w:numId="10" w16cid:durableId="498156866">
    <w:abstractNumId w:val="6"/>
  </w:num>
  <w:num w:numId="11" w16cid:durableId="108817668">
    <w:abstractNumId w:val="12"/>
  </w:num>
  <w:num w:numId="12" w16cid:durableId="2006123384">
    <w:abstractNumId w:val="9"/>
  </w:num>
  <w:num w:numId="13" w16cid:durableId="1540243192">
    <w:abstractNumId w:val="15"/>
  </w:num>
  <w:num w:numId="14" w16cid:durableId="486440307">
    <w:abstractNumId w:val="2"/>
  </w:num>
  <w:num w:numId="15" w16cid:durableId="511840382">
    <w:abstractNumId w:val="8"/>
  </w:num>
  <w:num w:numId="16" w16cid:durableId="1204445725">
    <w:abstractNumId w:val="7"/>
  </w:num>
  <w:num w:numId="17" w16cid:durableId="909775767">
    <w:abstractNumId w:val="3"/>
  </w:num>
  <w:num w:numId="18" w16cid:durableId="464781576">
    <w:abstractNumId w:val="0"/>
  </w:num>
  <w:num w:numId="19" w16cid:durableId="6288205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F7142"/>
    <w:rsid w:val="00143CB7"/>
    <w:rsid w:val="001650C5"/>
    <w:rsid w:val="00194358"/>
    <w:rsid w:val="001A1B7A"/>
    <w:rsid w:val="001A73CA"/>
    <w:rsid w:val="002F0041"/>
    <w:rsid w:val="003C6219"/>
    <w:rsid w:val="00407C59"/>
    <w:rsid w:val="004D3567"/>
    <w:rsid w:val="004D5989"/>
    <w:rsid w:val="004E6FF7"/>
    <w:rsid w:val="005225CC"/>
    <w:rsid w:val="005565AA"/>
    <w:rsid w:val="0061419E"/>
    <w:rsid w:val="006238AB"/>
    <w:rsid w:val="006C6C3D"/>
    <w:rsid w:val="00772011"/>
    <w:rsid w:val="007A12F4"/>
    <w:rsid w:val="00897246"/>
    <w:rsid w:val="008B6C68"/>
    <w:rsid w:val="008B6D9A"/>
    <w:rsid w:val="008C13C4"/>
    <w:rsid w:val="008C509D"/>
    <w:rsid w:val="008F2F7F"/>
    <w:rsid w:val="00966348"/>
    <w:rsid w:val="009F4444"/>
    <w:rsid w:val="00A755C3"/>
    <w:rsid w:val="00AA2E1A"/>
    <w:rsid w:val="00B26219"/>
    <w:rsid w:val="00B44F27"/>
    <w:rsid w:val="00C70E7D"/>
    <w:rsid w:val="00C753E8"/>
    <w:rsid w:val="00C92FEA"/>
    <w:rsid w:val="00CE4209"/>
    <w:rsid w:val="00D0340D"/>
    <w:rsid w:val="00D40DD7"/>
    <w:rsid w:val="00D45205"/>
    <w:rsid w:val="00D8364B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fsib.am/site/uploads/files/&#1392;&#1377;&#1397;&#1407;&#1377;&#1408;&#1377;&#1408;&#1400;&#1410;&#1385;&#1397;&#1400;&#1410;&#1398;&#1398;&#1381;&#1408;-2024/PA_RISK_A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25</cp:revision>
  <dcterms:created xsi:type="dcterms:W3CDTF">2020-04-15T07:11:00Z</dcterms:created>
  <dcterms:modified xsi:type="dcterms:W3CDTF">2024-04-29T06:02:00Z</dcterms:modified>
</cp:coreProperties>
</file>