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3F3C69" w:rsidRDefault="00B4741E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3F3C69" w:rsidRDefault="00170593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6F420608" w:rsidR="00B4741E" w:rsidRPr="003F3C69" w:rsidRDefault="00150B46" w:rsidP="005861F6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3F3C69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3F3C69" w:rsidRDefault="00CD7410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3F3C69" w:rsidRDefault="00B4741E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060258B" w14:textId="3C11560C" w:rsidR="00293D5A" w:rsidRPr="003F3C69" w:rsidRDefault="00CC0BF4" w:rsidP="00150B46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150B46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F346B2" w:rsidRPr="003F3C69">
        <w:rPr>
          <w:rFonts w:ascii="GHEA Grapalat" w:hAnsi="GHEA Grapalat"/>
          <w:b/>
          <w:sz w:val="24"/>
          <w:szCs w:val="24"/>
          <w:lang w:val="hy-AM" w:eastAsia="hy-AM"/>
        </w:rPr>
        <w:t>արտաքին մ</w:t>
      </w:r>
      <w:r w:rsidR="00B4741E" w:rsidRPr="003F3C69">
        <w:rPr>
          <w:rFonts w:ascii="GHEA Grapalat" w:hAnsi="GHEA Grapalat"/>
          <w:b/>
          <w:sz w:val="24"/>
          <w:szCs w:val="24"/>
          <w:lang w:val="hy-AM" w:eastAsia="hy-AM"/>
        </w:rPr>
        <w:t>րցույթ՝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Սյունիքի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>տարածքային բաժնի պետի</w:t>
      </w:r>
      <w:r w:rsidR="00896E4A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652BC9" w:rsidRPr="00652BC9">
        <w:rPr>
          <w:rFonts w:ascii="GHEA Grapalat" w:hAnsi="GHEA Grapalat"/>
          <w:sz w:val="24"/>
          <w:szCs w:val="24"/>
          <w:lang w:val="hy-AM" w:eastAsia="hy-AM"/>
        </w:rPr>
        <w:t xml:space="preserve">                  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>2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.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-Ղ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3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-1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(աշխատավայրը՝ </w:t>
      </w:r>
      <w:r w:rsidR="00483BA1" w:rsidRPr="00483BA1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Սյունիքի մարզ, ք</w:t>
      </w:r>
      <w:r w:rsidR="00483BA1" w:rsidRPr="00483BA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483BA1" w:rsidRPr="00483BA1">
        <w:rPr>
          <w:rFonts w:ascii="GHEA Grapalat" w:hAnsi="GHEA Grapalat"/>
          <w:sz w:val="24"/>
          <w:szCs w:val="24"/>
          <w:lang w:val="hy-AM" w:eastAsia="hy-AM"/>
        </w:rPr>
        <w:t xml:space="preserve"> Կապան համայնք, Գարեգին Նժդեհի 1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34224C83" w:rsidR="00B4741E" w:rsidRPr="003F3C69" w:rsidRDefault="00293D5A" w:rsidP="00150B46">
      <w:pPr>
        <w:spacing w:line="276" w:lineRule="auto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150B46">
        <w:rPr>
          <w:rFonts w:ascii="GHEA Grapalat" w:hAnsi="GHEA Grapalat"/>
          <w:sz w:val="24"/>
          <w:szCs w:val="24"/>
          <w:lang w:val="hy-AM" w:eastAsia="hy-AM"/>
        </w:rPr>
        <w:t>Ք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Սյունիքի</w:t>
      </w:r>
      <w:r w:rsidR="00483BA1" w:rsidRPr="003F3C69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պետի (ծածկագիր՝ 71-28.2.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բ</w:t>
      </w:r>
      <w:r w:rsidR="00483BA1" w:rsidRPr="003F3C69">
        <w:rPr>
          <w:rFonts w:ascii="GHEA Grapalat" w:hAnsi="GHEA Grapalat"/>
          <w:sz w:val="24"/>
          <w:szCs w:val="24"/>
          <w:lang w:val="hy-AM" w:eastAsia="hy-AM"/>
        </w:rPr>
        <w:t xml:space="preserve">-Ղ3-1)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A055FC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12EC31E4" w14:textId="3FEC396D" w:rsidR="00293D5A" w:rsidRPr="003F3C69" w:rsidRDefault="00293D5A" w:rsidP="00293D5A">
      <w:pPr>
        <w:shd w:val="clear" w:color="auto" w:fill="FFFFFF"/>
        <w:tabs>
          <w:tab w:val="left" w:pos="9990"/>
          <w:tab w:val="left" w:pos="10170"/>
        </w:tabs>
        <w:spacing w:line="276" w:lineRule="auto"/>
        <w:ind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3F3C69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՝</w:t>
      </w:r>
      <w:r w:rsidRPr="003F3C69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 </w:t>
      </w:r>
      <w:hyperlink r:id="rId8" w:history="1">
        <w:r w:rsidRPr="003F3C69">
          <w:rPr>
            <w:rStyle w:val="Hyperlink"/>
            <w:rFonts w:ascii="GHEA Grapalat" w:hAnsi="GHEA Grapalat" w:cs="Arial"/>
            <w:color w:val="auto"/>
            <w:sz w:val="24"/>
            <w:szCs w:val="24"/>
            <w:lang w:val="hy-AM"/>
          </w:rPr>
          <w:t>https://cso.gov.am/internal-external-competitions</w:t>
        </w:r>
      </w:hyperlink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E73C1">
        <w:rPr>
          <w:rFonts w:ascii="GHEA Grapalat" w:eastAsia="Sylfaen" w:hAnsi="GHEA Grapalat" w:cs="Sylfaen"/>
          <w:sz w:val="24"/>
          <w:szCs w:val="24"/>
          <w:lang w:val="hy-AM"/>
        </w:rPr>
        <w:t xml:space="preserve">4 </w:t>
      </w: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թվականի </w:t>
      </w:r>
      <w:r w:rsidR="00FC440A">
        <w:rPr>
          <w:rFonts w:ascii="GHEA Grapalat" w:eastAsia="Sylfaen" w:hAnsi="GHEA Grapalat" w:cs="Sylfaen"/>
          <w:sz w:val="24"/>
          <w:szCs w:val="24"/>
          <w:lang w:val="hy-AM"/>
        </w:rPr>
        <w:t>ապրիլի 29</w:t>
      </w:r>
      <w:r w:rsidR="004E73C1">
        <w:rPr>
          <w:rFonts w:ascii="GHEA Grapalat" w:eastAsia="Sylfaen" w:hAnsi="GHEA Grapalat" w:cs="Sylfaen"/>
          <w:sz w:val="24"/>
          <w:szCs w:val="24"/>
          <w:lang w:val="hy-AM"/>
        </w:rPr>
        <w:t>-ից մա</w:t>
      </w:r>
      <w:r w:rsidR="00FC440A">
        <w:rPr>
          <w:rFonts w:ascii="GHEA Grapalat" w:eastAsia="Sylfaen" w:hAnsi="GHEA Grapalat" w:cs="Sylfaen"/>
          <w:sz w:val="24"/>
          <w:szCs w:val="24"/>
          <w:lang w:val="hy-AM"/>
        </w:rPr>
        <w:t>յիսի 6</w:t>
      </w: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0A42BE44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Դիմում (առցանց)</w:t>
      </w:r>
      <w:r w:rsidRPr="003F3C69">
        <w:rPr>
          <w:rFonts w:ascii="GHEA Grapalat" w:hAnsi="GHEA Grapalat"/>
          <w:i/>
          <w:sz w:val="24"/>
          <w:szCs w:val="24"/>
        </w:rPr>
        <w:t>,</w:t>
      </w:r>
    </w:p>
    <w:p w14:paraId="3D89E04A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540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անձնագիր և /կամ նույնականացման քարտի լուսապատճենը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6D6E4974" w14:textId="7F9A9854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բարձրագույն կրթությունը հավաստող փաստաթղթի(երի) լուսանկար,</w:t>
      </w:r>
    </w:p>
    <w:p w14:paraId="3B04C76D" w14:textId="68D2BB16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416363CF" w14:textId="77601C79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CF8D36B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10D373D6" w14:textId="3BDDCC5F" w:rsidR="00293D5A" w:rsidRPr="003F3C69" w:rsidRDefault="003F3C69" w:rsidP="00FC440A">
      <w:pPr>
        <w:shd w:val="clear" w:color="auto" w:fill="FFFFFF"/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color w:val="FF0000"/>
          <w:sz w:val="24"/>
          <w:szCs w:val="24"/>
          <w:lang w:val="hy-AM" w:eastAsia="hy-AM"/>
        </w:rPr>
        <w:lastRenderedPageBreak/>
        <w:t xml:space="preserve">   </w:t>
      </w:r>
      <w:r w:rsidR="00293D5A" w:rsidRPr="003F3C69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Մրցույթի թեստավորման փուլը կանցկացվի 202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4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FC440A">
        <w:rPr>
          <w:rFonts w:ascii="GHEA Grapalat" w:hAnsi="GHEA Grapalat"/>
          <w:sz w:val="24"/>
          <w:szCs w:val="24"/>
          <w:lang w:val="hy-AM" w:eastAsia="hy-AM"/>
        </w:rPr>
        <w:t>հունիսի 03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-ին</w:t>
      </w:r>
      <w:r w:rsidR="001F74B1">
        <w:rPr>
          <w:rFonts w:ascii="GHEA Grapalat" w:hAnsi="GHEA Grapalat"/>
          <w:sz w:val="24"/>
          <w:szCs w:val="24"/>
          <w:lang w:val="hy-AM" w:eastAsia="hy-AM"/>
        </w:rPr>
        <w:t>,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FC440A">
        <w:rPr>
          <w:rFonts w:ascii="GHEA Grapalat" w:hAnsi="GHEA Grapalat"/>
          <w:sz w:val="24"/>
          <w:szCs w:val="24"/>
          <w:lang w:val="hy-AM" w:eastAsia="hy-AM"/>
        </w:rPr>
        <w:t xml:space="preserve">            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1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5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:00-ին</w:t>
      </w:r>
      <w:r w:rsidR="001F74B1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FB3313" w:rsidRPr="003F3C69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>, Ա</w:t>
      </w:r>
      <w:r w:rsidR="00FB3313" w:rsidRPr="003F3C69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Միկոյան 109/8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1B0F828E" w14:textId="3D7759D5" w:rsidR="00293D5A" w:rsidRPr="003F3C69" w:rsidRDefault="003F3C69" w:rsidP="00483BA1">
      <w:pPr>
        <w:shd w:val="clear" w:color="auto" w:fill="FFFFFF"/>
        <w:tabs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1F74B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202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4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FC440A">
        <w:rPr>
          <w:rFonts w:ascii="GHEA Grapalat" w:hAnsi="GHEA Grapalat"/>
          <w:sz w:val="24"/>
          <w:szCs w:val="24"/>
          <w:lang w:val="hy-AM" w:eastAsia="hy-AM"/>
        </w:rPr>
        <w:t>հունիսի 05</w:t>
      </w:r>
      <w:r w:rsidR="001F74B1">
        <w:rPr>
          <w:rFonts w:ascii="GHEA Grapalat" w:hAnsi="GHEA Grapalat"/>
          <w:sz w:val="24"/>
          <w:szCs w:val="24"/>
          <w:lang w:val="hy-AM" w:eastAsia="hy-AM"/>
        </w:rPr>
        <w:t xml:space="preserve">-ին, ժամը </w:t>
      </w:r>
      <w:r w:rsidR="00FC440A">
        <w:rPr>
          <w:rFonts w:ascii="GHEA Grapalat" w:hAnsi="GHEA Grapalat"/>
          <w:sz w:val="24"/>
          <w:szCs w:val="24"/>
          <w:lang w:val="hy-AM" w:eastAsia="hy-AM"/>
        </w:rPr>
        <w:t xml:space="preserve">                 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1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5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:00-ին, ք. Երևան, Հանրապետության հրապարակ, Կառավարական տուն 1 հասցեում:</w:t>
      </w:r>
    </w:p>
    <w:p w14:paraId="3D1042B3" w14:textId="2FCA09BE" w:rsidR="00293D5A" w:rsidRPr="003F3C69" w:rsidRDefault="003F3C69" w:rsidP="003F3C69">
      <w:pPr>
        <w:shd w:val="clear" w:color="auto" w:fill="FFFFFF"/>
        <w:spacing w:line="276" w:lineRule="auto"/>
        <w:ind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33DBA0F3" w14:textId="5B600060" w:rsidR="00293D5A" w:rsidRPr="003F3C69" w:rsidRDefault="00293D5A" w:rsidP="00A25256">
      <w:pPr>
        <w:shd w:val="clear" w:color="auto" w:fill="FFFFFF"/>
        <w:spacing w:line="360" w:lineRule="auto"/>
        <w:ind w:left="9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   </w:t>
      </w:r>
      <w:r w:rsidR="001F74B1"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Հիմնական աշխատավարձը 391.040 (երեք հարյուր իննսունմեկ հազար քառասուն) </w:t>
      </w:r>
      <w:r w:rsidR="00652BC9" w:rsidRPr="00652BC9">
        <w:rPr>
          <w:rFonts w:ascii="GHEA Grapalat" w:hAnsi="GHEA Grapalat"/>
          <w:bCs/>
          <w:sz w:val="24"/>
          <w:szCs w:val="24"/>
          <w:lang w:val="hy-AM" w:eastAsia="hy-AM"/>
        </w:rPr>
        <w:t xml:space="preserve">                   </w:t>
      </w: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ՀՀ դրամ է: </w:t>
      </w:r>
    </w:p>
    <w:p w14:paraId="0BBA4E8A" w14:textId="5E2E7C01" w:rsidR="00293D5A" w:rsidRDefault="00293D5A" w:rsidP="00A25256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38580C6E" w14:textId="77777777" w:rsidR="00A25256" w:rsidRPr="003F3C69" w:rsidRDefault="00A25256" w:rsidP="00A25256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0563C9D2" w14:textId="5C2A4364" w:rsidR="00293D5A" w:rsidRPr="003F3C69" w:rsidRDefault="00B14A76" w:rsidP="00A25256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293D5A" w:rsidRPr="003F3C6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0422DEA" w14:textId="77777777" w:rsidR="00293D5A" w:rsidRPr="003F3C69" w:rsidRDefault="00293D5A" w:rsidP="00293D5A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822E8B7" w14:textId="77777777" w:rsidR="003F3C69" w:rsidRPr="003F3C69" w:rsidRDefault="00293D5A" w:rsidP="003F3C6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F95D2EC" w14:textId="5D149704" w:rsidR="00293D5A" w:rsidRPr="003F3C69" w:rsidRDefault="00293D5A" w:rsidP="003F3C6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>Հոդվածներ՝ 2,  6, 25, 27, 40, 48, 57, 64, 73, 89, 90, 93, 103</w:t>
      </w:r>
    </w:p>
    <w:p w14:paraId="51C967B9" w14:textId="2D2E95B1" w:rsidR="00293D5A" w:rsidRPr="003F3C69" w:rsidRDefault="00293D5A" w:rsidP="003F3C69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75038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369D02B1" w14:textId="77777777" w:rsidR="00293D5A" w:rsidRPr="003F3C69" w:rsidRDefault="00293D5A" w:rsidP="003F3C69">
      <w:pPr>
        <w:spacing w:line="276" w:lineRule="auto"/>
        <w:ind w:left="180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407D1C03" w14:textId="77777777" w:rsidR="00293D5A" w:rsidRPr="003F3C69" w:rsidRDefault="00293D5A" w:rsidP="003F3C69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3D83980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 4, 6, 9, 14,  31</w:t>
      </w:r>
    </w:p>
    <w:p w14:paraId="6F25131B" w14:textId="31330A71" w:rsidR="0075038D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3F3C69">
        <w:rPr>
          <w:rFonts w:ascii="GHEA Grapalat" w:hAnsi="GHEA Grapalat"/>
          <w:lang w:val="hy-AM"/>
        </w:rPr>
        <w:t>Հղումը՝</w:t>
      </w:r>
      <w:r w:rsidRPr="0075038D">
        <w:rPr>
          <w:rStyle w:val="Hyperlink"/>
          <w:lang w:val="hy-AM"/>
        </w:rPr>
        <w:t xml:space="preserve"> </w:t>
      </w:r>
      <w:hyperlink r:id="rId10" w:history="1">
        <w:r w:rsidR="00B57F9A" w:rsidRPr="00CC7713">
          <w:rPr>
            <w:rStyle w:val="Hyperlink"/>
            <w:lang w:val="hy-AM"/>
          </w:rPr>
          <w:t>https://www.arlis.am/DocumentView.aspx?docid=189406</w:t>
        </w:r>
      </w:hyperlink>
    </w:p>
    <w:p w14:paraId="592D62B6" w14:textId="77777777" w:rsidR="00B57F9A" w:rsidRPr="00B57F9A" w:rsidRDefault="00B57F9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</w:p>
    <w:p w14:paraId="78302A4F" w14:textId="77777777" w:rsidR="00293D5A" w:rsidRPr="003F3C69" w:rsidRDefault="00293D5A" w:rsidP="003F3C69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6078DAD9" w14:textId="64C0D669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670299B2" w14:textId="00D5C202" w:rsidR="00293D5A" w:rsidRPr="00E660A4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75038D">
          <w:rPr>
            <w:rStyle w:val="Hyperlink"/>
            <w:lang w:val="hy-AM"/>
          </w:rPr>
          <w:t>https://www.arlis.am/DocumentView.aspx?docid=175823</w:t>
        </w:r>
      </w:hyperlink>
    </w:p>
    <w:p w14:paraId="69CF3161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4CA64FC6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234F2A3C" w14:textId="1255D4A5" w:rsidR="00293D5A" w:rsidRPr="003F3C69" w:rsidRDefault="003F3C69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</w:t>
      </w:r>
      <w:r w:rsidR="00293D5A" w:rsidRPr="003F3C69">
        <w:rPr>
          <w:rFonts w:ascii="GHEA Grapalat" w:hAnsi="GHEA Grapalat" w:cs="Calibri"/>
          <w:lang w:val="hy-AM"/>
        </w:rPr>
        <w:t xml:space="preserve"> Հոդվածներ՝ 2, 2.1, 3, 4, 5, 6, 8, 10, 12</w:t>
      </w:r>
    </w:p>
    <w:p w14:paraId="2E9051C3" w14:textId="647DAAAF" w:rsidR="00293D5A" w:rsidRPr="00E660A4" w:rsidRDefault="003F3C69" w:rsidP="00483B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/>
        </w:rPr>
        <w:t xml:space="preserve"> </w:t>
      </w:r>
      <w:r w:rsidR="00293D5A" w:rsidRPr="003F3C69">
        <w:rPr>
          <w:rFonts w:ascii="GHEA Grapalat" w:hAnsi="GHEA Grapalat"/>
          <w:lang w:val="hy-AM"/>
        </w:rPr>
        <w:t xml:space="preserve"> Հղումը՝ </w:t>
      </w:r>
      <w:hyperlink r:id="rId12" w:history="1">
        <w:r w:rsidR="00483BA1" w:rsidRPr="0075038D">
          <w:rPr>
            <w:rStyle w:val="Hyperlink"/>
            <w:lang w:val="hy-AM"/>
          </w:rPr>
          <w:t>https://www.arlis.am/DocumentView.aspx?docid=182812</w:t>
        </w:r>
      </w:hyperlink>
    </w:p>
    <w:p w14:paraId="13D53617" w14:textId="77777777" w:rsidR="00483BA1" w:rsidRPr="00483BA1" w:rsidRDefault="00483BA1" w:rsidP="00483B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719D781C" w14:textId="76BAC13B" w:rsidR="00293D5A" w:rsidRPr="003F3C69" w:rsidRDefault="00293D5A" w:rsidP="003F3C69">
      <w:pPr>
        <w:spacing w:line="276" w:lineRule="auto"/>
        <w:ind w:left="18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Վարչական իրավախախտումների մասին ՀՀ օրենսգիրք </w:t>
      </w:r>
    </w:p>
    <w:p w14:paraId="4115B4F2" w14:textId="5C7E1990" w:rsidR="00293D5A" w:rsidRPr="003F3C69" w:rsidRDefault="00293D5A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3F3C69"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F3C69"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 w:cs="Calibri"/>
          <w:sz w:val="24"/>
          <w:szCs w:val="24"/>
          <w:lang w:val="hy-AM"/>
        </w:rPr>
        <w:t>Հոդվածներ՝ 12, 21, 23, 33, 37, 225, 254, 277, 282, 283</w:t>
      </w:r>
    </w:p>
    <w:p w14:paraId="005BF0CC" w14:textId="54E5AC23" w:rsidR="00FC440A" w:rsidRDefault="00293D5A" w:rsidP="003F3C69">
      <w:pPr>
        <w:spacing w:line="276" w:lineRule="auto"/>
        <w:ind w:left="180" w:hanging="540"/>
        <w:jc w:val="both"/>
        <w:rPr>
          <w:rFonts w:ascii="Arial" w:hAnsi="Arial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F3C69" w:rsidRPr="003F3C6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F3C69">
        <w:rPr>
          <w:rFonts w:ascii="GHEA Grapalat" w:hAnsi="GHEA Grapalat"/>
          <w:sz w:val="24"/>
          <w:szCs w:val="24"/>
          <w:lang w:val="hy-AM"/>
        </w:rPr>
        <w:t xml:space="preserve"> Հղումը՝</w:t>
      </w:r>
      <w:r w:rsidRPr="0075038D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hyperlink r:id="rId13" w:history="1">
        <w:r w:rsidR="00FC440A" w:rsidRPr="008D652E">
          <w:rPr>
            <w:rStyle w:val="Hyperlink"/>
            <w:lang w:val="hy-AM"/>
          </w:rPr>
          <w:t>https://www.arlis.am/DocumentView.aspx?docid=191397</w:t>
        </w:r>
      </w:hyperlink>
    </w:p>
    <w:p w14:paraId="2B9DA862" w14:textId="46F6369F" w:rsidR="00FC440A" w:rsidRDefault="00FC440A" w:rsidP="003F3C69">
      <w:pPr>
        <w:spacing w:line="276" w:lineRule="auto"/>
        <w:ind w:left="180" w:hanging="540"/>
        <w:jc w:val="both"/>
        <w:rPr>
          <w:rFonts w:ascii="Arial" w:hAnsi="Arial"/>
          <w:lang w:val="hy-AM"/>
        </w:rPr>
      </w:pPr>
    </w:p>
    <w:p w14:paraId="6E9A50FE" w14:textId="77777777" w:rsidR="003E5811" w:rsidRDefault="003E5811" w:rsidP="003F3C69">
      <w:pPr>
        <w:spacing w:line="276" w:lineRule="auto"/>
        <w:ind w:left="180" w:hanging="540"/>
        <w:jc w:val="both"/>
        <w:rPr>
          <w:rFonts w:ascii="Arial" w:hAnsi="Arial"/>
          <w:lang w:val="hy-AM"/>
        </w:rPr>
      </w:pPr>
    </w:p>
    <w:p w14:paraId="360E03E5" w14:textId="0A098E1D" w:rsidR="003F3C69" w:rsidRDefault="00293D5A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</w:p>
    <w:p w14:paraId="793C4D69" w14:textId="0CFB40C3" w:rsidR="003F3C69" w:rsidRPr="003F3C69" w:rsidRDefault="003F3C69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</w:t>
      </w:r>
      <w:r w:rsidR="00293D5A" w:rsidRPr="003F3C69">
        <w:rPr>
          <w:rFonts w:ascii="GHEA Grapalat" w:hAnsi="GHEA Grapalat" w:cs="Calibri"/>
          <w:sz w:val="24"/>
          <w:szCs w:val="24"/>
          <w:lang w:val="hy-AM"/>
        </w:rPr>
        <w:t>ՀՀ հողային օրենսգիրք</w:t>
      </w:r>
    </w:p>
    <w:p w14:paraId="5E942555" w14:textId="1DF0432C" w:rsidR="00293D5A" w:rsidRPr="003F3C69" w:rsidRDefault="003F3C69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   </w:t>
      </w:r>
      <w:r w:rsidR="00293D5A" w:rsidRPr="003F3C69">
        <w:rPr>
          <w:rFonts w:ascii="GHEA Grapalat" w:hAnsi="GHEA Grapalat" w:cs="Calibri"/>
          <w:sz w:val="24"/>
          <w:szCs w:val="24"/>
          <w:lang w:val="hy-AM"/>
        </w:rPr>
        <w:t xml:space="preserve">    Հոդվածներ՝ 6, 7, 9, 10, 13, 48, 52, 54,  55, 56, 61,64, 67, 76, 78</w:t>
      </w:r>
    </w:p>
    <w:p w14:paraId="30C8E802" w14:textId="254DA9A8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Հղումը՝ </w:t>
      </w:r>
      <w:hyperlink r:id="rId14" w:history="1">
        <w:r w:rsidRPr="0075038D">
          <w:rPr>
            <w:rStyle w:val="Hyperlink"/>
            <w:lang w:val="hy-AM"/>
          </w:rPr>
          <w:t>https://www.arlis.am/DocumentView.aspx?docid=172330</w:t>
        </w:r>
      </w:hyperlink>
    </w:p>
    <w:p w14:paraId="2679625B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</w:p>
    <w:p w14:paraId="19BEF76E" w14:textId="2F724E20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 «Վարչարարության հիմունքների և վարչական վարույթի մասին»  օրենք</w:t>
      </w:r>
    </w:p>
    <w:p w14:paraId="7C6C53F9" w14:textId="4F2BEF06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 </w:t>
      </w:r>
      <w:r w:rsidRPr="003F3C69">
        <w:rPr>
          <w:rFonts w:ascii="GHEA Grapalat" w:hAnsi="GHEA Grapalat" w:cs="Calibri"/>
          <w:lang w:val="hy-AM"/>
        </w:rPr>
        <w:t>Հոդվածներ</w:t>
      </w:r>
      <w:r w:rsidR="00A25256">
        <w:rPr>
          <w:rFonts w:ascii="GHEA Grapalat" w:hAnsi="GHEA Grapalat" w:cs="Calibri"/>
          <w:lang w:val="hy-AM"/>
        </w:rPr>
        <w:t>՝</w:t>
      </w:r>
      <w:r w:rsidRPr="003F3C69"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 xml:space="preserve">3, 19, 20, 21, 30, 44, 53, 63, 71, 88 </w:t>
      </w:r>
    </w:p>
    <w:p w14:paraId="48D99B62" w14:textId="637DAB5E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 </w:t>
      </w:r>
      <w:r w:rsidRPr="003F3C69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75038D">
          <w:rPr>
            <w:rStyle w:val="Hyperlink"/>
            <w:lang w:val="hy-AM"/>
          </w:rPr>
          <w:t>https://www.arlis.am/DocumentView.aspx?docid=165294</w:t>
        </w:r>
      </w:hyperlink>
    </w:p>
    <w:p w14:paraId="5F2AC8EE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</w:p>
    <w:p w14:paraId="321737FC" w14:textId="090E92B4" w:rsidR="00293D5A" w:rsidRPr="003F3C69" w:rsidRDefault="003F3C69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</w:t>
      </w:r>
      <w:r w:rsidR="00293D5A" w:rsidRPr="003F3C69">
        <w:rPr>
          <w:rFonts w:ascii="GHEA Grapalat" w:hAnsi="GHEA Grapalat" w:cs="Calibri"/>
          <w:lang w:val="hy-AM"/>
        </w:rPr>
        <w:t xml:space="preserve">      «Էներգետիկայի բնագավառում և էներգասպառման ոլորտում տեխնիկական    </w:t>
      </w:r>
    </w:p>
    <w:p w14:paraId="3FCB9B4F" w14:textId="2459F8CA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  վերահսկողության մասին»  օրենք</w:t>
      </w:r>
    </w:p>
    <w:p w14:paraId="0111FA99" w14:textId="5C29F901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Հոդվածներ՝ 2, 4, 7, 9</w:t>
      </w:r>
    </w:p>
    <w:p w14:paraId="29C76B58" w14:textId="7D1E62FE" w:rsidR="00293D5A" w:rsidRPr="007F23DD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Style w:val="Hyperlink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3F3C69" w:rsidRPr="003F3C69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Հղումը՝ </w:t>
      </w:r>
      <w:hyperlink r:id="rId16" w:history="1">
        <w:r w:rsidRPr="00B57F9A">
          <w:rPr>
            <w:rStyle w:val="Hyperlink"/>
            <w:lang w:val="hy-AM"/>
          </w:rPr>
          <w:t>https://www.arlis.am/DocumentView.aspx?docid=158716</w:t>
        </w:r>
      </w:hyperlink>
    </w:p>
    <w:p w14:paraId="626DC571" w14:textId="77777777" w:rsidR="00293D5A" w:rsidRPr="00FC440A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</w:p>
    <w:p w14:paraId="283C676B" w14:textId="6E69A340" w:rsidR="00293D5A" w:rsidRPr="003F3C69" w:rsidRDefault="003F3C69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293D5A" w:rsidRPr="003F3C69">
        <w:rPr>
          <w:rFonts w:ascii="GHEA Grapalat" w:hAnsi="GHEA Grapalat" w:cs="Arian AMU"/>
          <w:shd w:val="clear" w:color="auto" w:fill="FFFFFF"/>
          <w:lang w:val="hy-AM"/>
        </w:rPr>
        <w:t>«Ավտոմոբիլային տրանսպորտի մասին» օրենք</w:t>
      </w:r>
    </w:p>
    <w:p w14:paraId="30582A1F" w14:textId="4B83A6DD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Հոդվածներ՝  3, 4, 10, 12, 14</w:t>
      </w:r>
    </w:p>
    <w:p w14:paraId="30B0AC07" w14:textId="623FB579" w:rsidR="00A8779D" w:rsidRPr="00B57F9A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3F3C69" w:rsidRPr="003F3C69">
        <w:rPr>
          <w:rFonts w:ascii="GHEA Grapalat" w:hAnsi="GHEA Grapalat" w:cs="Arian AMU"/>
          <w:shd w:val="clear" w:color="auto" w:fill="FFFFFF"/>
          <w:lang w:val="hy-AM"/>
        </w:rPr>
        <w:t>Հ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ղումը՝ </w:t>
      </w:r>
      <w:hyperlink r:id="rId17" w:history="1">
        <w:r w:rsidR="0075038D" w:rsidRPr="00B57F9A">
          <w:rPr>
            <w:rStyle w:val="Hyperlink"/>
            <w:lang w:val="hy-AM"/>
          </w:rPr>
          <w:t>https://www.arlis.am/DocumentView.aspx?docid=185710</w:t>
        </w:r>
      </w:hyperlink>
    </w:p>
    <w:p w14:paraId="71473147" w14:textId="77777777" w:rsidR="0075038D" w:rsidRPr="00FC440A" w:rsidRDefault="0075038D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</w:p>
    <w:p w14:paraId="3B061FD7" w14:textId="659437E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«Քաղաքաշինության մասին» օրենք</w:t>
      </w:r>
    </w:p>
    <w:p w14:paraId="75005E02" w14:textId="1D504B1D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Հոդվածներ՝ 3, 4, 6, 10, 10.1, 13, 17, 21, 22</w:t>
      </w:r>
      <w:r w:rsidRPr="003F3C69">
        <w:rPr>
          <w:rFonts w:ascii="Cambria Math" w:eastAsia="MS Gothic" w:hAnsi="Cambria Math" w:cs="Cambria Math"/>
          <w:shd w:val="clear" w:color="auto" w:fill="FFFFFF"/>
          <w:lang w:val="hy-AM"/>
        </w:rPr>
        <w:t>․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>1, 25, 26, 27, 30</w:t>
      </w:r>
    </w:p>
    <w:p w14:paraId="2AE4BF0C" w14:textId="07340A65" w:rsidR="004246E6" w:rsidRDefault="00293D5A" w:rsidP="004246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4246E6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Հղումը՝</w:t>
      </w:r>
      <w:r w:rsidRPr="003F3C69">
        <w:rPr>
          <w:rFonts w:ascii="GHEA Grapalat" w:hAnsi="GHEA Grapalat"/>
          <w:lang w:val="hy-AM"/>
        </w:rPr>
        <w:t xml:space="preserve"> </w:t>
      </w:r>
      <w:hyperlink r:id="rId18" w:history="1">
        <w:r w:rsidR="00FC440A" w:rsidRPr="008D652E">
          <w:rPr>
            <w:rStyle w:val="Hyperlink"/>
            <w:lang w:val="hy-AM"/>
          </w:rPr>
          <w:t>https://www.arlis.am/DocumentView.aspx?docid=190370</w:t>
        </w:r>
      </w:hyperlink>
    </w:p>
    <w:p w14:paraId="4EBD377E" w14:textId="77777777" w:rsidR="00FC440A" w:rsidRPr="00FC440A" w:rsidRDefault="00FC440A" w:rsidP="004246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4C16BCBB" w14:textId="5BC715C2" w:rsidR="00293D5A" w:rsidRPr="003F3C69" w:rsidRDefault="00293D5A" w:rsidP="00210C7E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«Գրավոր խոսք», Վազգեն Գաբրիելյան, երրորդ լրամշակված հրատարակություն, Լիմուշ     </w:t>
      </w:r>
      <w:r w:rsidR="000906A4" w:rsidRPr="003F3C69">
        <w:rPr>
          <w:rFonts w:ascii="GHEA Grapalat" w:hAnsi="GHEA Grapalat" w:cs="Calibri"/>
          <w:lang w:val="hy-AM"/>
        </w:rPr>
        <w:t xml:space="preserve">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>հրատարակչություն</w:t>
      </w:r>
      <w:r w:rsidR="001426D0">
        <w:rPr>
          <w:rFonts w:ascii="GHEA Grapalat" w:hAnsi="GHEA Grapalat" w:cs="Calibri"/>
          <w:lang w:val="hy-AM"/>
        </w:rPr>
        <w:t>:</w:t>
      </w:r>
      <w:r w:rsidRPr="003F3C69">
        <w:rPr>
          <w:rFonts w:ascii="GHEA Grapalat" w:hAnsi="GHEA Grapalat" w:cs="Calibri"/>
          <w:lang w:val="hy-AM"/>
        </w:rPr>
        <w:t xml:space="preserve"> Երևան 2012թ.</w:t>
      </w:r>
    </w:p>
    <w:p w14:paraId="5B89C50C" w14:textId="018C9194" w:rsidR="000906A4" w:rsidRPr="003F3C69" w:rsidRDefault="000906A4" w:rsidP="00210C7E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</w:t>
      </w:r>
      <w:r w:rsidR="00210C7E">
        <w:rPr>
          <w:rFonts w:ascii="GHEA Grapalat" w:hAnsi="GHEA Grapalat" w:cs="Calibri"/>
          <w:lang w:val="hy-AM"/>
        </w:rPr>
        <w:t xml:space="preserve"> </w:t>
      </w:r>
      <w:r w:rsidR="00293D5A" w:rsidRPr="003F3C69"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>էջեր՝ 70-129</w:t>
      </w:r>
      <w:r w:rsidR="00293D5A" w:rsidRPr="003F3C69">
        <w:rPr>
          <w:rFonts w:ascii="GHEA Grapalat" w:hAnsi="GHEA Grapalat"/>
          <w:lang w:val="hy-AM"/>
        </w:rPr>
        <w:t xml:space="preserve"> </w:t>
      </w:r>
    </w:p>
    <w:p w14:paraId="572A40ED" w14:textId="4EB5B32D" w:rsidR="00293D5A" w:rsidRPr="00B57F9A" w:rsidRDefault="000906A4" w:rsidP="00210C7E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/>
        </w:rPr>
        <w:t xml:space="preserve">  </w:t>
      </w:r>
      <w:r w:rsidR="00210C7E">
        <w:rPr>
          <w:rFonts w:ascii="GHEA Grapalat" w:hAnsi="GHEA Grapalat"/>
          <w:lang w:val="hy-AM"/>
        </w:rPr>
        <w:t xml:space="preserve">  </w:t>
      </w:r>
      <w:r w:rsidRPr="003F3C69">
        <w:rPr>
          <w:rFonts w:ascii="GHEA Grapalat" w:hAnsi="GHEA Grapalat"/>
          <w:lang w:val="hy-AM"/>
        </w:rPr>
        <w:t xml:space="preserve"> </w:t>
      </w:r>
      <w:r w:rsidR="00293D5A" w:rsidRPr="003F3C69">
        <w:rPr>
          <w:rFonts w:ascii="GHEA Grapalat" w:hAnsi="GHEA Grapalat" w:cs="Tahoma"/>
          <w:lang w:val="hy-AM" w:eastAsia="ru-RU"/>
        </w:rPr>
        <w:t>Հղումը՝</w:t>
      </w:r>
      <w:r w:rsidR="00293D5A" w:rsidRPr="003F3C69">
        <w:rPr>
          <w:rFonts w:ascii="GHEA Grapalat" w:hAnsi="GHEA Grapalat"/>
          <w:lang w:val="hy-AM"/>
        </w:rPr>
        <w:t xml:space="preserve">  </w:t>
      </w:r>
      <w:hyperlink r:id="rId19" w:history="1">
        <w:r w:rsidR="00293D5A" w:rsidRPr="00B57F9A">
          <w:rPr>
            <w:rStyle w:val="Hyperlink"/>
            <w:lang w:val="hy-AM"/>
          </w:rPr>
          <w:t>http://ijevanlib.ysu.am/wp-content/uploads/2017/12/gravor-khosq.pdf</w:t>
        </w:r>
      </w:hyperlink>
    </w:p>
    <w:p w14:paraId="0B099DF1" w14:textId="77777777" w:rsidR="00293D5A" w:rsidRPr="00B57F9A" w:rsidRDefault="00293D5A" w:rsidP="00B57F9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</w:p>
    <w:p w14:paraId="3750FD48" w14:textId="79E40A6E" w:rsidR="000906A4" w:rsidRPr="003F3C69" w:rsidRDefault="00210C7E" w:rsidP="00210C7E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0906A4" w:rsidRPr="003F3C69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="001426D0">
        <w:rPr>
          <w:rFonts w:ascii="GHEA Grapalat" w:hAnsi="GHEA Grapalat" w:cs="Arian AMU"/>
          <w:shd w:val="clear" w:color="auto" w:fill="FFFFFF"/>
          <w:lang w:val="hy-AM"/>
        </w:rPr>
        <w:t>թ.</w:t>
      </w:r>
    </w:p>
    <w:p w14:paraId="5DC9548D" w14:textId="181CA9EB" w:rsidR="00293D5A" w:rsidRPr="003F3C69" w:rsidRDefault="00210C7E" w:rsidP="00210C7E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180"/>
        <w:jc w:val="both"/>
        <w:rPr>
          <w:rStyle w:val="Hyperlink"/>
          <w:rFonts w:ascii="GHEA Grapalat" w:hAnsi="GHEA Grapalat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</w:t>
      </w:r>
      <w:r w:rsidR="000906A4" w:rsidRPr="003F3C69">
        <w:rPr>
          <w:rFonts w:ascii="GHEA Grapalat" w:hAnsi="GHEA Grapalat" w:cs="Calibri"/>
          <w:lang w:val="hy-AM"/>
        </w:rPr>
        <w:t xml:space="preserve">Էջեր՝ 18, 19, 31, 54, 81  </w:t>
      </w:r>
    </w:p>
    <w:p w14:paraId="02EDDC76" w14:textId="092F8248" w:rsidR="00B14A76" w:rsidRPr="003F3C69" w:rsidRDefault="00293D5A" w:rsidP="003F3C69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238158D" w14:textId="458315EB" w:rsidR="000906A4" w:rsidRPr="003F3C69" w:rsidRDefault="000906A4" w:rsidP="00210C7E">
      <w:pPr>
        <w:spacing w:line="276" w:lineRule="auto"/>
        <w:ind w:left="27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93D5A" w:rsidRPr="003F3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26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</w:t>
      </w:r>
      <w:r w:rsidR="00210C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/>
        </w:rPr>
        <w:t>հոսքերի համար։ Ս.Ս.Ավետիսյան, Ա.Վ.Դանիելյան։ Մասնագիտական խմբագիր՝ Ռ.Վ. Աղգաշյան։ Երևան 2013թ.</w:t>
      </w:r>
    </w:p>
    <w:p w14:paraId="781BA84E" w14:textId="50ECBDC0" w:rsidR="00293D5A" w:rsidRPr="003F3C69" w:rsidRDefault="00293D5A" w:rsidP="00210C7E">
      <w:pPr>
        <w:spacing w:line="276" w:lineRule="auto"/>
        <w:ind w:left="27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210C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/>
        </w:rPr>
        <w:t xml:space="preserve">Էջեր՝ </w:t>
      </w:r>
      <w:r w:rsidR="000906A4" w:rsidRPr="003F3C69">
        <w:rPr>
          <w:rFonts w:ascii="GHEA Grapalat" w:hAnsi="GHEA Grapalat"/>
          <w:sz w:val="24"/>
          <w:szCs w:val="24"/>
          <w:lang w:val="hy-AM"/>
        </w:rPr>
        <w:t>8, 40, 45-46, 99, 102, 107</w:t>
      </w:r>
    </w:p>
    <w:p w14:paraId="58149E03" w14:textId="6EF793C8" w:rsidR="00293D5A" w:rsidRPr="007F23DD" w:rsidRDefault="00293D5A" w:rsidP="00210C7E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540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 w:eastAsia="ru-RU"/>
        </w:rPr>
        <w:t xml:space="preserve">     </w:t>
      </w:r>
      <w:r w:rsidR="00210C7E">
        <w:rPr>
          <w:rFonts w:ascii="GHEA Grapalat" w:hAnsi="GHEA Grapalat"/>
          <w:lang w:val="hy-AM" w:eastAsia="ru-RU"/>
        </w:rPr>
        <w:t xml:space="preserve">  </w:t>
      </w:r>
      <w:r w:rsidRPr="003F3C69">
        <w:rPr>
          <w:rFonts w:ascii="GHEA Grapalat" w:hAnsi="GHEA Grapalat"/>
          <w:lang w:val="hy-AM" w:eastAsia="ru-RU"/>
        </w:rPr>
        <w:t>Հղումը՝</w:t>
      </w:r>
      <w:r w:rsidRPr="003F3C69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20" w:anchor="p=2" w:history="1">
        <w:r w:rsidRPr="007F23DD">
          <w:rPr>
            <w:rStyle w:val="Hyperlink"/>
            <w:lang w:val="hy-AM"/>
          </w:rPr>
          <w:t>http://online.fliphtml5.com/fumf/irey/#p=2</w:t>
        </w:r>
      </w:hyperlink>
      <w:r w:rsidRPr="007F23DD">
        <w:rPr>
          <w:rStyle w:val="Hyperlink"/>
          <w:lang w:val="hy-AM"/>
        </w:rPr>
        <w:t xml:space="preserve">  </w:t>
      </w:r>
    </w:p>
    <w:p w14:paraId="29FEC5AA" w14:textId="77777777" w:rsidR="00293D5A" w:rsidRPr="003F3C69" w:rsidRDefault="00293D5A" w:rsidP="00293D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2DF1C5CE" w14:textId="77777777" w:rsidR="00293D5A" w:rsidRPr="003F3C69" w:rsidRDefault="00293D5A" w:rsidP="00293D5A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3F3C69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3F3C69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</w:t>
      </w:r>
      <w:r w:rsidRPr="003F3C69">
        <w:rPr>
          <w:rFonts w:ascii="GHEA Grapalat" w:hAnsi="GHEA Grapalat" w:cs="Sylfaen"/>
          <w:szCs w:val="24"/>
          <w:lang w:val="hy-AM"/>
        </w:rPr>
        <w:lastRenderedPageBreak/>
        <w:t xml:space="preserve">կառավարության պաշտոնական ինտերնետային կայքէջում՝ </w:t>
      </w:r>
      <w:hyperlink r:id="rId21" w:history="1">
        <w:r w:rsidRPr="001F74B1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3F3C69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2F3E2868" w14:textId="77777777" w:rsidR="00293D5A" w:rsidRPr="003F3C69" w:rsidRDefault="00293D5A" w:rsidP="00293D5A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1E374B07" w14:textId="77777777" w:rsidR="001F74B1" w:rsidRPr="00462364" w:rsidRDefault="001F74B1" w:rsidP="001F74B1">
      <w:pPr>
        <w:spacing w:line="276" w:lineRule="auto"/>
        <w:ind w:left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Աշխատակազմի կառավարում» կոմպետենցիա</w:t>
      </w:r>
    </w:p>
    <w:p w14:paraId="4A460F94" w14:textId="77777777" w:rsidR="001F74B1" w:rsidRPr="00E40C68" w:rsidRDefault="001F74B1" w:rsidP="001F74B1">
      <w:pPr>
        <w:spacing w:line="276" w:lineRule="auto"/>
        <w:ind w:left="27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3C4816">
        <w:rPr>
          <w:rFonts w:ascii="GHEA Grapalat" w:hAnsi="GHEA Grapalat"/>
          <w:lang w:val="hy-AM"/>
        </w:rPr>
        <w:t xml:space="preserve"> </w:t>
      </w:r>
      <w:hyperlink r:id="rId22" w:history="1">
        <w:r w:rsidRPr="00E40C6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https://www.gov.am/u_files/file/Haytararutyunner/1.pdf</w:t>
        </w:r>
      </w:hyperlink>
    </w:p>
    <w:p w14:paraId="7CD077E7" w14:textId="77777777" w:rsidR="001F74B1" w:rsidRPr="003C4816" w:rsidRDefault="001F74B1" w:rsidP="001F74B1">
      <w:pPr>
        <w:spacing w:line="276" w:lineRule="auto"/>
        <w:ind w:left="270"/>
        <w:rPr>
          <w:rFonts w:ascii="GHEA Grapalat" w:hAnsi="GHEA Grapalat" w:cs="Sylfaen"/>
          <w:color w:val="000000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6494E2A2" w14:textId="77777777" w:rsidR="001F74B1" w:rsidRPr="00E40C68" w:rsidRDefault="001F74B1" w:rsidP="001F74B1">
      <w:pPr>
        <w:spacing w:line="276" w:lineRule="auto"/>
        <w:ind w:left="27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3" w:history="1">
        <w:r w:rsidRPr="00E40C6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3EC75BA9" w14:textId="77777777" w:rsidR="001F74B1" w:rsidRPr="00462364" w:rsidRDefault="001F74B1" w:rsidP="001F74B1">
      <w:pPr>
        <w:spacing w:line="276" w:lineRule="auto"/>
        <w:ind w:left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Որոշումների կայացում» կոմպետենցիա </w:t>
      </w:r>
    </w:p>
    <w:p w14:paraId="01143113" w14:textId="77777777" w:rsidR="001F74B1" w:rsidRPr="00E40C68" w:rsidRDefault="001F74B1" w:rsidP="001F74B1">
      <w:pPr>
        <w:spacing w:line="276" w:lineRule="auto"/>
        <w:ind w:left="27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3C4816">
        <w:rPr>
          <w:rFonts w:ascii="GHEA Grapalat" w:hAnsi="GHEA Grapalat"/>
          <w:lang w:val="hy-AM"/>
        </w:rPr>
        <w:t xml:space="preserve"> </w:t>
      </w:r>
      <w:hyperlink r:id="rId24" w:history="1">
        <w:r w:rsidRPr="00E40C6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https://www.gov.am/u_files/file/Haytararutyunner/7.pdf</w:t>
        </w:r>
      </w:hyperlink>
    </w:p>
    <w:p w14:paraId="7EAB4EBC" w14:textId="34AAA61A" w:rsidR="001F74B1" w:rsidRPr="006769DA" w:rsidRDefault="001F74B1" w:rsidP="001F74B1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rPr>
          <w:rStyle w:val="Hyperlink"/>
          <w:lang w:val="hy-AM"/>
        </w:rPr>
      </w:pPr>
      <w:r w:rsidRPr="008B720C">
        <w:rPr>
          <w:rFonts w:ascii="GHEA Grapalat" w:hAnsi="GHEA Grapalat"/>
          <w:color w:val="000000"/>
          <w:lang w:val="hy-AM"/>
        </w:rPr>
        <w:t>«Բարեվարքություն»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462364">
        <w:rPr>
          <w:rFonts w:ascii="GHEA Grapalat" w:hAnsi="GHEA Grapalat" w:cs="Sylfaen"/>
          <w:color w:val="000000"/>
          <w:lang w:val="hy-AM"/>
        </w:rPr>
        <w:t>կոմպետենցիա</w:t>
      </w:r>
      <w:r w:rsidRPr="008B720C">
        <w:rPr>
          <w:rFonts w:ascii="GHEA Grapalat" w:hAnsi="GHEA Grapalat"/>
          <w:color w:val="000000"/>
          <w:lang w:val="hy-AM"/>
        </w:rPr>
        <w:br/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E40C68">
        <w:rPr>
          <w:rStyle w:val="Hyperlink"/>
          <w:lang w:val="hy-AM"/>
        </w:rPr>
        <w:t>https://www.gov.am/u_files/file/Haytararutyunner/3.pdf</w:t>
      </w:r>
    </w:p>
    <w:p w14:paraId="040E6E17" w14:textId="77777777" w:rsidR="00293D5A" w:rsidRPr="003F3C69" w:rsidRDefault="00293D5A" w:rsidP="00293D5A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8A2117E" w14:textId="77777777" w:rsidR="00293D5A" w:rsidRPr="003F3C69" w:rsidRDefault="00293D5A" w:rsidP="001F74B1">
      <w:pPr>
        <w:spacing w:line="276" w:lineRule="auto"/>
        <w:ind w:right="16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 հեռախոսահամար՝ 010515752, էլեկտրոնային փոստի հասցե՝ gayane.makinyan@gov.am: </w:t>
      </w:r>
    </w:p>
    <w:p w14:paraId="3C85DDE6" w14:textId="77777777" w:rsidR="00293D5A" w:rsidRPr="003F3C69" w:rsidRDefault="00000000" w:rsidP="00293D5A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5" w:history="1">
        <w:r w:rsidR="00293D5A" w:rsidRPr="00210C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769E9333" w14:textId="77777777" w:rsidR="00293D5A" w:rsidRPr="003F3C69" w:rsidRDefault="00293D5A" w:rsidP="00293D5A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C81F2C7" w14:textId="77777777" w:rsidR="00293D5A" w:rsidRPr="003F3C69" w:rsidRDefault="00293D5A" w:rsidP="00293D5A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3F3C69" w:rsidRDefault="00C56F35" w:rsidP="00293D5A">
      <w:pPr>
        <w:shd w:val="clear" w:color="auto" w:fill="FFFFFF"/>
        <w:spacing w:line="276" w:lineRule="auto"/>
        <w:ind w:right="299" w:firstLine="375"/>
        <w:jc w:val="both"/>
        <w:rPr>
          <w:rFonts w:ascii="GHEA Grapalat" w:hAnsi="GHEA Grapalat"/>
          <w:sz w:val="24"/>
          <w:szCs w:val="24"/>
        </w:rPr>
      </w:pPr>
    </w:p>
    <w:sectPr w:rsidR="00C56F35" w:rsidRPr="003F3C69" w:rsidSect="00D66814">
      <w:pgSz w:w="12240" w:h="15840"/>
      <w:pgMar w:top="5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0D9A" w14:textId="77777777" w:rsidR="00D66814" w:rsidRDefault="00D66814" w:rsidP="00C47A7F">
      <w:r>
        <w:separator/>
      </w:r>
    </w:p>
  </w:endnote>
  <w:endnote w:type="continuationSeparator" w:id="0">
    <w:p w14:paraId="1498D5EB" w14:textId="77777777" w:rsidR="00D66814" w:rsidRDefault="00D66814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0FD7" w14:textId="77777777" w:rsidR="00D66814" w:rsidRDefault="00D66814" w:rsidP="00C47A7F">
      <w:r>
        <w:separator/>
      </w:r>
    </w:p>
  </w:footnote>
  <w:footnote w:type="continuationSeparator" w:id="0">
    <w:p w14:paraId="34C4024A" w14:textId="77777777" w:rsidR="00D66814" w:rsidRDefault="00D66814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4549"/>
    <w:multiLevelType w:val="hybridMultilevel"/>
    <w:tmpl w:val="6A3C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31062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3436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518826">
    <w:abstractNumId w:val="0"/>
  </w:num>
  <w:num w:numId="4" w16cid:durableId="631138004">
    <w:abstractNumId w:val="19"/>
  </w:num>
  <w:num w:numId="5" w16cid:durableId="1177959046">
    <w:abstractNumId w:val="15"/>
  </w:num>
  <w:num w:numId="6" w16cid:durableId="1618482335">
    <w:abstractNumId w:val="7"/>
  </w:num>
  <w:num w:numId="7" w16cid:durableId="463079574">
    <w:abstractNumId w:val="12"/>
  </w:num>
  <w:num w:numId="8" w16cid:durableId="699628164">
    <w:abstractNumId w:val="1"/>
  </w:num>
  <w:num w:numId="9" w16cid:durableId="134641208">
    <w:abstractNumId w:val="14"/>
  </w:num>
  <w:num w:numId="10" w16cid:durableId="2137335696">
    <w:abstractNumId w:val="17"/>
  </w:num>
  <w:num w:numId="11" w16cid:durableId="2065255303">
    <w:abstractNumId w:val="6"/>
  </w:num>
  <w:num w:numId="12" w16cid:durableId="887105992">
    <w:abstractNumId w:val="3"/>
  </w:num>
  <w:num w:numId="13" w16cid:durableId="496919241">
    <w:abstractNumId w:val="4"/>
  </w:num>
  <w:num w:numId="14" w16cid:durableId="458228636">
    <w:abstractNumId w:val="18"/>
  </w:num>
  <w:num w:numId="15" w16cid:durableId="1949972172">
    <w:abstractNumId w:val="13"/>
  </w:num>
  <w:num w:numId="16" w16cid:durableId="68236557">
    <w:abstractNumId w:val="2"/>
  </w:num>
  <w:num w:numId="17" w16cid:durableId="1554268428">
    <w:abstractNumId w:val="9"/>
  </w:num>
  <w:num w:numId="18" w16cid:durableId="641934347">
    <w:abstractNumId w:val="10"/>
  </w:num>
  <w:num w:numId="19" w16cid:durableId="15813492">
    <w:abstractNumId w:val="16"/>
  </w:num>
  <w:num w:numId="20" w16cid:durableId="1795562987">
    <w:abstractNumId w:val="20"/>
  </w:num>
  <w:num w:numId="21" w16cid:durableId="221984047">
    <w:abstractNumId w:val="5"/>
  </w:num>
  <w:num w:numId="22" w16cid:durableId="2060082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6759"/>
    <w:rsid w:val="00027891"/>
    <w:rsid w:val="00030041"/>
    <w:rsid w:val="000369B2"/>
    <w:rsid w:val="00046E3B"/>
    <w:rsid w:val="000737BB"/>
    <w:rsid w:val="00084255"/>
    <w:rsid w:val="000906A4"/>
    <w:rsid w:val="00092431"/>
    <w:rsid w:val="0009484B"/>
    <w:rsid w:val="000A4E64"/>
    <w:rsid w:val="000B4D73"/>
    <w:rsid w:val="000B680F"/>
    <w:rsid w:val="000C05B6"/>
    <w:rsid w:val="000C6CFC"/>
    <w:rsid w:val="000E72F3"/>
    <w:rsid w:val="001033CF"/>
    <w:rsid w:val="00117A2D"/>
    <w:rsid w:val="00121DBB"/>
    <w:rsid w:val="00124176"/>
    <w:rsid w:val="001424D2"/>
    <w:rsid w:val="001426D0"/>
    <w:rsid w:val="001455E2"/>
    <w:rsid w:val="00150B46"/>
    <w:rsid w:val="001570BA"/>
    <w:rsid w:val="001619D9"/>
    <w:rsid w:val="001700E5"/>
    <w:rsid w:val="00170593"/>
    <w:rsid w:val="001A0D51"/>
    <w:rsid w:val="001A17C0"/>
    <w:rsid w:val="001B69C1"/>
    <w:rsid w:val="001C6921"/>
    <w:rsid w:val="001C7716"/>
    <w:rsid w:val="001E4BC2"/>
    <w:rsid w:val="001E712E"/>
    <w:rsid w:val="001F057B"/>
    <w:rsid w:val="001F74B1"/>
    <w:rsid w:val="001F791D"/>
    <w:rsid w:val="00207E0E"/>
    <w:rsid w:val="00210C7E"/>
    <w:rsid w:val="0021283C"/>
    <w:rsid w:val="00215FBD"/>
    <w:rsid w:val="00224D37"/>
    <w:rsid w:val="00237CBA"/>
    <w:rsid w:val="002574C9"/>
    <w:rsid w:val="00273644"/>
    <w:rsid w:val="00280CE5"/>
    <w:rsid w:val="00293D5A"/>
    <w:rsid w:val="002A1266"/>
    <w:rsid w:val="002A2E63"/>
    <w:rsid w:val="002C11AC"/>
    <w:rsid w:val="002D2AA2"/>
    <w:rsid w:val="002D7C3F"/>
    <w:rsid w:val="00331FB4"/>
    <w:rsid w:val="0033360D"/>
    <w:rsid w:val="0034111E"/>
    <w:rsid w:val="00366E73"/>
    <w:rsid w:val="00377C30"/>
    <w:rsid w:val="003936ED"/>
    <w:rsid w:val="003A1D88"/>
    <w:rsid w:val="003C1B03"/>
    <w:rsid w:val="003D4E63"/>
    <w:rsid w:val="003E5811"/>
    <w:rsid w:val="003F205C"/>
    <w:rsid w:val="003F3C69"/>
    <w:rsid w:val="00406EAC"/>
    <w:rsid w:val="00407C85"/>
    <w:rsid w:val="00411C45"/>
    <w:rsid w:val="004141AE"/>
    <w:rsid w:val="00415C6C"/>
    <w:rsid w:val="004246E6"/>
    <w:rsid w:val="00440D79"/>
    <w:rsid w:val="00462364"/>
    <w:rsid w:val="00462C5C"/>
    <w:rsid w:val="00474549"/>
    <w:rsid w:val="0047454D"/>
    <w:rsid w:val="00477D79"/>
    <w:rsid w:val="00483BA1"/>
    <w:rsid w:val="00496B16"/>
    <w:rsid w:val="004B1006"/>
    <w:rsid w:val="004B1801"/>
    <w:rsid w:val="004E73C1"/>
    <w:rsid w:val="004F1916"/>
    <w:rsid w:val="00503479"/>
    <w:rsid w:val="00536797"/>
    <w:rsid w:val="00545647"/>
    <w:rsid w:val="005603BD"/>
    <w:rsid w:val="00570904"/>
    <w:rsid w:val="00571E51"/>
    <w:rsid w:val="00581600"/>
    <w:rsid w:val="005847BD"/>
    <w:rsid w:val="005861F6"/>
    <w:rsid w:val="00594D74"/>
    <w:rsid w:val="005A0A5F"/>
    <w:rsid w:val="005B3362"/>
    <w:rsid w:val="005B3713"/>
    <w:rsid w:val="005C1130"/>
    <w:rsid w:val="005C5DF8"/>
    <w:rsid w:val="005D0591"/>
    <w:rsid w:val="005D758C"/>
    <w:rsid w:val="005F0766"/>
    <w:rsid w:val="005F1F6C"/>
    <w:rsid w:val="005F750F"/>
    <w:rsid w:val="005F7AB1"/>
    <w:rsid w:val="00603C2E"/>
    <w:rsid w:val="00607758"/>
    <w:rsid w:val="00613564"/>
    <w:rsid w:val="00617017"/>
    <w:rsid w:val="00652BC9"/>
    <w:rsid w:val="00666578"/>
    <w:rsid w:val="00675062"/>
    <w:rsid w:val="00691CAB"/>
    <w:rsid w:val="00697CE9"/>
    <w:rsid w:val="006B1616"/>
    <w:rsid w:val="006B1917"/>
    <w:rsid w:val="006B2967"/>
    <w:rsid w:val="006B51F3"/>
    <w:rsid w:val="006D22E8"/>
    <w:rsid w:val="006D6462"/>
    <w:rsid w:val="006E348E"/>
    <w:rsid w:val="007136CD"/>
    <w:rsid w:val="007215CC"/>
    <w:rsid w:val="0072243B"/>
    <w:rsid w:val="007249F3"/>
    <w:rsid w:val="00724EAC"/>
    <w:rsid w:val="007314CF"/>
    <w:rsid w:val="00731665"/>
    <w:rsid w:val="00731EEE"/>
    <w:rsid w:val="00732417"/>
    <w:rsid w:val="00745508"/>
    <w:rsid w:val="007475DC"/>
    <w:rsid w:val="0075038D"/>
    <w:rsid w:val="00752932"/>
    <w:rsid w:val="00770448"/>
    <w:rsid w:val="00770DD1"/>
    <w:rsid w:val="007925E9"/>
    <w:rsid w:val="00795DBA"/>
    <w:rsid w:val="007A077A"/>
    <w:rsid w:val="007A5151"/>
    <w:rsid w:val="007A7E59"/>
    <w:rsid w:val="007B425C"/>
    <w:rsid w:val="007C1924"/>
    <w:rsid w:val="007E21C0"/>
    <w:rsid w:val="007E38C4"/>
    <w:rsid w:val="007F23DD"/>
    <w:rsid w:val="00804810"/>
    <w:rsid w:val="00805F6C"/>
    <w:rsid w:val="008105EA"/>
    <w:rsid w:val="00817153"/>
    <w:rsid w:val="0082263A"/>
    <w:rsid w:val="00834B85"/>
    <w:rsid w:val="0084516D"/>
    <w:rsid w:val="00850318"/>
    <w:rsid w:val="0087010B"/>
    <w:rsid w:val="00871073"/>
    <w:rsid w:val="00872E07"/>
    <w:rsid w:val="0087357E"/>
    <w:rsid w:val="00875783"/>
    <w:rsid w:val="00892304"/>
    <w:rsid w:val="00896E4A"/>
    <w:rsid w:val="008B2AD7"/>
    <w:rsid w:val="008C0EE7"/>
    <w:rsid w:val="008C40EE"/>
    <w:rsid w:val="008C4A3A"/>
    <w:rsid w:val="008D7E47"/>
    <w:rsid w:val="008F305B"/>
    <w:rsid w:val="008F718E"/>
    <w:rsid w:val="00907736"/>
    <w:rsid w:val="00911A44"/>
    <w:rsid w:val="0091712F"/>
    <w:rsid w:val="009263D6"/>
    <w:rsid w:val="009478D8"/>
    <w:rsid w:val="00947E66"/>
    <w:rsid w:val="00956E13"/>
    <w:rsid w:val="00957AE4"/>
    <w:rsid w:val="009629FA"/>
    <w:rsid w:val="00971852"/>
    <w:rsid w:val="009770A0"/>
    <w:rsid w:val="00977BB2"/>
    <w:rsid w:val="00982705"/>
    <w:rsid w:val="00983A54"/>
    <w:rsid w:val="00984C4B"/>
    <w:rsid w:val="009A0794"/>
    <w:rsid w:val="009B3415"/>
    <w:rsid w:val="009B5E73"/>
    <w:rsid w:val="009E51AE"/>
    <w:rsid w:val="009E6C89"/>
    <w:rsid w:val="00A037C4"/>
    <w:rsid w:val="00A055FC"/>
    <w:rsid w:val="00A12AE0"/>
    <w:rsid w:val="00A15197"/>
    <w:rsid w:val="00A25256"/>
    <w:rsid w:val="00A451A8"/>
    <w:rsid w:val="00A65798"/>
    <w:rsid w:val="00A72578"/>
    <w:rsid w:val="00A74E4F"/>
    <w:rsid w:val="00A831D0"/>
    <w:rsid w:val="00A8779D"/>
    <w:rsid w:val="00A921B1"/>
    <w:rsid w:val="00A9616A"/>
    <w:rsid w:val="00AA2CC9"/>
    <w:rsid w:val="00AD037D"/>
    <w:rsid w:val="00AD6446"/>
    <w:rsid w:val="00AE18BC"/>
    <w:rsid w:val="00B02891"/>
    <w:rsid w:val="00B03AD2"/>
    <w:rsid w:val="00B14A76"/>
    <w:rsid w:val="00B22381"/>
    <w:rsid w:val="00B26A14"/>
    <w:rsid w:val="00B3185A"/>
    <w:rsid w:val="00B31A63"/>
    <w:rsid w:val="00B334FF"/>
    <w:rsid w:val="00B34775"/>
    <w:rsid w:val="00B3589B"/>
    <w:rsid w:val="00B43E1D"/>
    <w:rsid w:val="00B4741E"/>
    <w:rsid w:val="00B57F9A"/>
    <w:rsid w:val="00B75BC1"/>
    <w:rsid w:val="00B875B8"/>
    <w:rsid w:val="00B9027A"/>
    <w:rsid w:val="00B910F7"/>
    <w:rsid w:val="00B93E69"/>
    <w:rsid w:val="00BA5DF8"/>
    <w:rsid w:val="00BB4A40"/>
    <w:rsid w:val="00BE12AC"/>
    <w:rsid w:val="00BE7674"/>
    <w:rsid w:val="00C02FF8"/>
    <w:rsid w:val="00C2422B"/>
    <w:rsid w:val="00C2591E"/>
    <w:rsid w:val="00C32347"/>
    <w:rsid w:val="00C3249E"/>
    <w:rsid w:val="00C36600"/>
    <w:rsid w:val="00C47A7F"/>
    <w:rsid w:val="00C53433"/>
    <w:rsid w:val="00C56F35"/>
    <w:rsid w:val="00C60E93"/>
    <w:rsid w:val="00C618C0"/>
    <w:rsid w:val="00C70236"/>
    <w:rsid w:val="00C8404C"/>
    <w:rsid w:val="00CA2DD1"/>
    <w:rsid w:val="00CC0BF4"/>
    <w:rsid w:val="00CC478A"/>
    <w:rsid w:val="00CD7410"/>
    <w:rsid w:val="00CE36BE"/>
    <w:rsid w:val="00CF43EF"/>
    <w:rsid w:val="00D02D33"/>
    <w:rsid w:val="00D04CCE"/>
    <w:rsid w:val="00D129ED"/>
    <w:rsid w:val="00D2661D"/>
    <w:rsid w:val="00D27F31"/>
    <w:rsid w:val="00D352BF"/>
    <w:rsid w:val="00D35382"/>
    <w:rsid w:val="00D36D3D"/>
    <w:rsid w:val="00D466FD"/>
    <w:rsid w:val="00D51B16"/>
    <w:rsid w:val="00D53D4B"/>
    <w:rsid w:val="00D65EC4"/>
    <w:rsid w:val="00D66814"/>
    <w:rsid w:val="00D66B52"/>
    <w:rsid w:val="00D708F3"/>
    <w:rsid w:val="00D82CFE"/>
    <w:rsid w:val="00D9032B"/>
    <w:rsid w:val="00D94502"/>
    <w:rsid w:val="00DA3690"/>
    <w:rsid w:val="00DA6403"/>
    <w:rsid w:val="00DC261D"/>
    <w:rsid w:val="00DC384E"/>
    <w:rsid w:val="00DC60A4"/>
    <w:rsid w:val="00DC722B"/>
    <w:rsid w:val="00DD2CCE"/>
    <w:rsid w:val="00DE1613"/>
    <w:rsid w:val="00DE76E7"/>
    <w:rsid w:val="00DF77F6"/>
    <w:rsid w:val="00E00A3B"/>
    <w:rsid w:val="00E12BFB"/>
    <w:rsid w:val="00E13CFF"/>
    <w:rsid w:val="00E17A65"/>
    <w:rsid w:val="00E32019"/>
    <w:rsid w:val="00E35E3B"/>
    <w:rsid w:val="00E660A4"/>
    <w:rsid w:val="00E67468"/>
    <w:rsid w:val="00E75F76"/>
    <w:rsid w:val="00E90E67"/>
    <w:rsid w:val="00E95CD1"/>
    <w:rsid w:val="00EA7399"/>
    <w:rsid w:val="00EB3308"/>
    <w:rsid w:val="00EB3758"/>
    <w:rsid w:val="00EE1AF3"/>
    <w:rsid w:val="00EE6754"/>
    <w:rsid w:val="00F0099C"/>
    <w:rsid w:val="00F01552"/>
    <w:rsid w:val="00F03667"/>
    <w:rsid w:val="00F346B2"/>
    <w:rsid w:val="00F41239"/>
    <w:rsid w:val="00F416E9"/>
    <w:rsid w:val="00F45C84"/>
    <w:rsid w:val="00F739D7"/>
    <w:rsid w:val="00F73DE0"/>
    <w:rsid w:val="00FB3313"/>
    <w:rsid w:val="00FC440A"/>
    <w:rsid w:val="00FD317C"/>
    <w:rsid w:val="00FD748E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E9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0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1397" TargetMode="External"/><Relationship Id="rId18" Type="http://schemas.openxmlformats.org/officeDocument/2006/relationships/hyperlink" Target="https://www.arlis.am/DocumentView.aspx?docid=19037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SYUNIK%20TARACK_BP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arlis.am/DocumentView.aspx?docid=185710" TargetMode="External"/><Relationship Id="rId25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8716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hyperlink" Target="https://www.gov.am/u_files/file/Haytararutyunner/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5294" TargetMode="External"/><Relationship Id="rId23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89406" TargetMode="External"/><Relationship Id="rId19" Type="http://schemas.openxmlformats.org/officeDocument/2006/relationships/hyperlink" Target="http://ijevanlib.ysu.am/wp-content/uploads/2017/12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2330" TargetMode="External"/><Relationship Id="rId22" Type="http://schemas.openxmlformats.org/officeDocument/2006/relationships/hyperlink" Target="https://www.gov.am/u_files/file/Haytararutyunner/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</cp:revision>
  <cp:lastPrinted>2022-07-20T11:10:00Z</cp:lastPrinted>
  <dcterms:created xsi:type="dcterms:W3CDTF">2023-08-30T07:07:00Z</dcterms:created>
  <dcterms:modified xsi:type="dcterms:W3CDTF">2024-04-29T06:07:00Z</dcterms:modified>
</cp:coreProperties>
</file>