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807C16" w14:textId="687E7584" w:rsidR="00B4741E" w:rsidRDefault="005728C7" w:rsidP="006C0238">
      <w:pPr>
        <w:tabs>
          <w:tab w:val="left" w:pos="142"/>
        </w:tabs>
        <w:spacing w:line="276" w:lineRule="auto"/>
        <w:contextualSpacing/>
        <w:rPr>
          <w:rFonts w:ascii="GHEA Grapalat" w:hAnsi="GHEA Grapalat"/>
          <w:b/>
          <w:sz w:val="24"/>
          <w:szCs w:val="24"/>
          <w:lang w:val="hy-AM" w:eastAsia="hy-AM"/>
        </w:rPr>
      </w:pPr>
      <w:r>
        <w:rPr>
          <w:rFonts w:ascii="GHEA Grapalat" w:hAnsi="GHEA Grapalat"/>
          <w:b/>
          <w:sz w:val="24"/>
          <w:szCs w:val="24"/>
          <w:lang w:val="hy-AM" w:eastAsia="hy-AM"/>
        </w:rPr>
        <w:t xml:space="preserve">                                                      </w:t>
      </w:r>
      <w:r w:rsidR="00B4741E" w:rsidRPr="00470C54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64995190" w14:textId="77777777" w:rsidR="0087671D" w:rsidRPr="00470C54" w:rsidRDefault="0087671D" w:rsidP="006C0238">
      <w:pPr>
        <w:tabs>
          <w:tab w:val="left" w:pos="142"/>
        </w:tabs>
        <w:spacing w:line="276" w:lineRule="auto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552533D1" w14:textId="77777777" w:rsidR="00B4741E" w:rsidRPr="00470C54" w:rsidRDefault="00B4741E" w:rsidP="006C0238">
      <w:pPr>
        <w:tabs>
          <w:tab w:val="left" w:pos="142"/>
          <w:tab w:val="left" w:pos="284"/>
        </w:tabs>
        <w:spacing w:line="276" w:lineRule="auto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470C54">
        <w:rPr>
          <w:rFonts w:ascii="GHEA Grapalat" w:hAnsi="GHEA Grapalat"/>
          <w:b/>
          <w:sz w:val="24"/>
          <w:szCs w:val="24"/>
          <w:lang w:val="hy-AM" w:eastAsia="hy-AM"/>
        </w:rPr>
        <w:t>Քաղաքաշինության, տեխնիկական և հրդեհային անվտանգության տեսչական մարմինը հայտարարում է մրցույթ՝ քաղաքացիական ծառայության թափուր պաշտոնն զբաղեցնելու մասին</w:t>
      </w:r>
    </w:p>
    <w:p w14:paraId="27357710" w14:textId="5C806E48" w:rsidR="00CD7410" w:rsidRPr="00470C54" w:rsidRDefault="00CD7410" w:rsidP="006C0238">
      <w:pPr>
        <w:tabs>
          <w:tab w:val="left" w:pos="142"/>
          <w:tab w:val="left" w:pos="284"/>
        </w:tabs>
        <w:spacing w:line="276" w:lineRule="auto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</w:pPr>
    </w:p>
    <w:p w14:paraId="53C02F5F" w14:textId="415452AC" w:rsidR="002119BC" w:rsidRPr="00BB45F7" w:rsidRDefault="00CC0BF4" w:rsidP="00D61952">
      <w:pPr>
        <w:tabs>
          <w:tab w:val="left" w:pos="270"/>
        </w:tabs>
        <w:spacing w:line="276" w:lineRule="auto"/>
        <w:ind w:left="360" w:right="90" w:hanging="180"/>
        <w:jc w:val="both"/>
        <w:rPr>
          <w:rFonts w:ascii="GHEA Grapalat" w:hAnsi="GHEA Grapalat"/>
          <w:sz w:val="24"/>
          <w:szCs w:val="24"/>
          <w:lang w:val="hy-AM" w:eastAsia="hy-AM"/>
        </w:rPr>
      </w:pP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      </w:t>
      </w:r>
      <w:r w:rsidR="00A42A9B" w:rsidRPr="00470C54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470C54" w:rsidRPr="00470C54">
        <w:rPr>
          <w:rFonts w:ascii="GHEA Grapalat" w:hAnsi="GHEA Grapalat"/>
          <w:sz w:val="24"/>
          <w:szCs w:val="24"/>
          <w:lang w:val="hy-AM" w:eastAsia="hy-AM"/>
        </w:rPr>
        <w:t>Ք</w:t>
      </w:r>
      <w:r w:rsidR="00A42A9B" w:rsidRPr="00470C54">
        <w:rPr>
          <w:rFonts w:ascii="GHEA Grapalat" w:hAnsi="GHEA Grapalat"/>
          <w:sz w:val="24"/>
          <w:szCs w:val="24"/>
          <w:lang w:val="hy-AM" w:eastAsia="hy-AM"/>
        </w:rPr>
        <w:t>աղաքաշինության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 xml:space="preserve">, տեխնիկական և հրդեհային անվտանգության տեսչական մարմինը հայտարարում է </w:t>
      </w:r>
      <w:r w:rsidR="005E6370">
        <w:rPr>
          <w:rFonts w:ascii="GHEA Grapalat" w:hAnsi="GHEA Grapalat"/>
          <w:b/>
          <w:sz w:val="24"/>
          <w:szCs w:val="24"/>
          <w:lang w:val="hy-AM" w:eastAsia="hy-AM"/>
        </w:rPr>
        <w:t xml:space="preserve">արտաքին </w:t>
      </w:r>
      <w:r w:rsidR="00B4741E" w:rsidRPr="00470C54">
        <w:rPr>
          <w:rFonts w:ascii="GHEA Grapalat" w:hAnsi="GHEA Grapalat"/>
          <w:b/>
          <w:sz w:val="24"/>
          <w:szCs w:val="24"/>
          <w:lang w:val="hy-AM" w:eastAsia="hy-AM"/>
        </w:rPr>
        <w:t>մրցույթ՝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D61952">
        <w:rPr>
          <w:rFonts w:ascii="GHEA Grapalat" w:hAnsi="GHEA Grapalat"/>
          <w:sz w:val="24"/>
          <w:szCs w:val="24"/>
          <w:lang w:val="hy-AM" w:eastAsia="hy-AM"/>
        </w:rPr>
        <w:t>քաղաքաշինական գործունեության  վերահսկողության վարչության նորմատիվ-տեխնիկական և քաղաքաշինական փաստաթղթերի վերահսկողության բաժնի ավ</w:t>
      </w:r>
      <w:r w:rsidR="002119BC">
        <w:rPr>
          <w:rFonts w:ascii="GHEA Grapalat" w:hAnsi="GHEA Grapalat"/>
          <w:sz w:val="24"/>
          <w:szCs w:val="24"/>
          <w:lang w:val="hy-AM" w:eastAsia="hy-AM"/>
        </w:rPr>
        <w:t>ագ մասնագետ</w:t>
      </w:r>
      <w:r w:rsidR="00842B6D" w:rsidRPr="00470C54">
        <w:rPr>
          <w:rFonts w:ascii="GHEA Grapalat" w:hAnsi="GHEA Grapalat"/>
          <w:sz w:val="24"/>
          <w:szCs w:val="24"/>
          <w:lang w:val="hy-AM" w:eastAsia="hy-AM"/>
        </w:rPr>
        <w:t xml:space="preserve">ի </w:t>
      </w: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(ծածկագիր՝ </w:t>
      </w:r>
      <w:r w:rsidR="00F06493" w:rsidRPr="00D61952">
        <w:rPr>
          <w:rFonts w:ascii="GHEA Grapalat" w:hAnsi="GHEA Grapalat"/>
          <w:sz w:val="24"/>
          <w:szCs w:val="24"/>
          <w:lang w:val="hy-AM" w:eastAsia="hy-AM"/>
        </w:rPr>
        <w:t>71-28.</w:t>
      </w:r>
      <w:r w:rsidR="00D61952" w:rsidRPr="00D61952">
        <w:rPr>
          <w:rFonts w:ascii="GHEA Grapalat" w:hAnsi="GHEA Grapalat"/>
          <w:sz w:val="24"/>
          <w:szCs w:val="24"/>
          <w:lang w:val="hy-AM" w:eastAsia="hy-AM"/>
        </w:rPr>
        <w:t>1</w:t>
      </w:r>
      <w:r w:rsidR="00F06493" w:rsidRPr="00D61952">
        <w:rPr>
          <w:rFonts w:ascii="GHEA Grapalat" w:hAnsi="GHEA Grapalat"/>
          <w:sz w:val="24"/>
          <w:szCs w:val="24"/>
          <w:lang w:val="hy-AM" w:eastAsia="hy-AM"/>
        </w:rPr>
        <w:t>.</w:t>
      </w:r>
      <w:r w:rsidR="00D61952" w:rsidRPr="00D61952">
        <w:rPr>
          <w:rFonts w:ascii="GHEA Grapalat" w:hAnsi="GHEA Grapalat"/>
          <w:sz w:val="24"/>
          <w:szCs w:val="24"/>
          <w:lang w:val="hy-AM" w:eastAsia="hy-AM"/>
        </w:rPr>
        <w:t>զ</w:t>
      </w:r>
      <w:r w:rsidR="00F06493" w:rsidRPr="00D61952">
        <w:rPr>
          <w:rFonts w:ascii="GHEA Grapalat" w:hAnsi="GHEA Grapalat"/>
          <w:sz w:val="24"/>
          <w:szCs w:val="24"/>
          <w:lang w:val="hy-AM" w:eastAsia="hy-AM"/>
        </w:rPr>
        <w:t>-Մ</w:t>
      </w:r>
      <w:r w:rsidR="002119BC" w:rsidRPr="00D61952">
        <w:rPr>
          <w:rFonts w:ascii="GHEA Grapalat" w:hAnsi="GHEA Grapalat"/>
          <w:sz w:val="24"/>
          <w:szCs w:val="24"/>
          <w:lang w:val="hy-AM" w:eastAsia="hy-AM"/>
        </w:rPr>
        <w:t>4-</w:t>
      </w:r>
      <w:r w:rsidR="00D61952" w:rsidRPr="00D61952">
        <w:rPr>
          <w:rFonts w:ascii="GHEA Grapalat" w:hAnsi="GHEA Grapalat"/>
          <w:sz w:val="24"/>
          <w:szCs w:val="24"/>
          <w:lang w:val="hy-AM" w:eastAsia="hy-AM"/>
        </w:rPr>
        <w:t>2</w:t>
      </w: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) 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>քաղաքացիական ծառայության թափուր պաշտոնն զբաղեցնելու համար (</w:t>
      </w:r>
      <w:r w:rsidR="002119BC">
        <w:rPr>
          <w:rFonts w:ascii="GHEA Grapalat" w:hAnsi="GHEA Grapalat"/>
          <w:sz w:val="24"/>
          <w:szCs w:val="24"/>
          <w:lang w:val="hy-AM" w:eastAsia="hy-AM"/>
        </w:rPr>
        <w:t xml:space="preserve">աշխատավայրը՝ </w:t>
      </w:r>
      <w:r w:rsidR="00D61952" w:rsidRPr="00D61952">
        <w:rPr>
          <w:rFonts w:ascii="GHEA Grapalat" w:hAnsi="GHEA Grapalat"/>
          <w:sz w:val="24"/>
          <w:szCs w:val="24"/>
          <w:lang w:val="hy-AM" w:eastAsia="hy-AM"/>
        </w:rPr>
        <w:t>ք. Երևան, Ռոստոմի փողոց 30, շինություն 243</w:t>
      </w:r>
      <w:r w:rsidR="002119BC" w:rsidRPr="00BB45F7">
        <w:rPr>
          <w:rFonts w:ascii="GHEA Grapalat" w:hAnsi="GHEA Grapalat"/>
          <w:sz w:val="24"/>
          <w:szCs w:val="24"/>
          <w:lang w:val="hy-AM" w:eastAsia="hy-AM"/>
        </w:rPr>
        <w:t>):</w:t>
      </w:r>
    </w:p>
    <w:p w14:paraId="06FB9771" w14:textId="753C0FC5" w:rsidR="00B4741E" w:rsidRPr="00470C54" w:rsidRDefault="00A42A9B" w:rsidP="00F06493">
      <w:pPr>
        <w:shd w:val="clear" w:color="auto" w:fill="FFFFFF"/>
        <w:tabs>
          <w:tab w:val="left" w:pos="900"/>
        </w:tabs>
        <w:spacing w:line="276" w:lineRule="auto"/>
        <w:ind w:left="360" w:right="90" w:hanging="360"/>
        <w:jc w:val="both"/>
        <w:rPr>
          <w:rFonts w:ascii="GHEA Grapalat" w:eastAsia="Calibri" w:hAnsi="GHEA Grapalat"/>
          <w:sz w:val="24"/>
          <w:szCs w:val="24"/>
          <w:lang w:val="hy-AM" w:eastAsia="x-none"/>
        </w:rPr>
      </w:pP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        </w:t>
      </w:r>
      <w:r w:rsidR="00470C54" w:rsidRPr="00470C54">
        <w:rPr>
          <w:rFonts w:ascii="GHEA Grapalat" w:hAnsi="GHEA Grapalat"/>
          <w:sz w:val="24"/>
          <w:szCs w:val="24"/>
          <w:lang w:val="hy-AM" w:eastAsia="hy-AM"/>
        </w:rPr>
        <w:t>Ք</w:t>
      </w:r>
      <w:r w:rsidR="002F6F2E" w:rsidRPr="00470C54">
        <w:rPr>
          <w:rFonts w:ascii="GHEA Grapalat" w:hAnsi="GHEA Grapalat"/>
          <w:sz w:val="24"/>
          <w:szCs w:val="24"/>
          <w:lang w:val="hy-AM" w:eastAsia="hy-AM"/>
        </w:rPr>
        <w:t xml:space="preserve">աղաքաշինության, տեխնիկական և հրդեհային անվտանգության տեսչական մարմնի </w:t>
      </w:r>
      <w:r w:rsidR="0063038D">
        <w:rPr>
          <w:rFonts w:ascii="GHEA Grapalat" w:hAnsi="GHEA Grapalat"/>
          <w:sz w:val="24"/>
          <w:szCs w:val="24"/>
          <w:lang w:val="hy-AM" w:eastAsia="hy-AM"/>
        </w:rPr>
        <w:t>Արագածոտնի տարածքային բաժնի ավագ մասնագետ</w:t>
      </w:r>
      <w:r w:rsidR="0063038D" w:rsidRPr="00470C54">
        <w:rPr>
          <w:rFonts w:ascii="GHEA Grapalat" w:hAnsi="GHEA Grapalat"/>
          <w:sz w:val="24"/>
          <w:szCs w:val="24"/>
          <w:lang w:val="hy-AM" w:eastAsia="hy-AM"/>
        </w:rPr>
        <w:t xml:space="preserve">ի </w:t>
      </w:r>
      <w:r w:rsidR="00D61952" w:rsidRPr="00470C54">
        <w:rPr>
          <w:rFonts w:ascii="GHEA Grapalat" w:hAnsi="GHEA Grapalat"/>
          <w:sz w:val="24"/>
          <w:szCs w:val="24"/>
          <w:lang w:val="hy-AM" w:eastAsia="hy-AM"/>
        </w:rPr>
        <w:t xml:space="preserve">(ծածկագիր՝ </w:t>
      </w:r>
      <w:r w:rsidR="00D61952" w:rsidRPr="00D61952">
        <w:rPr>
          <w:rFonts w:ascii="GHEA Grapalat" w:hAnsi="GHEA Grapalat"/>
          <w:sz w:val="24"/>
          <w:szCs w:val="24"/>
          <w:lang w:val="hy-AM" w:eastAsia="hy-AM"/>
        </w:rPr>
        <w:t>71-28.1.զ-Մ4-2</w:t>
      </w:r>
      <w:r w:rsidR="00D61952" w:rsidRPr="00470C54">
        <w:rPr>
          <w:rFonts w:ascii="GHEA Grapalat" w:hAnsi="GHEA Grapalat"/>
          <w:sz w:val="24"/>
          <w:szCs w:val="24"/>
          <w:lang w:val="hy-AM" w:eastAsia="hy-AM"/>
        </w:rPr>
        <w:t xml:space="preserve">) 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 xml:space="preserve">պաշտոնի բնութագրի, պաշտոնն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 աշխատանքային ստաժի, աշխատանքի բնագավառում փորձի, մասնագիտական գիտելիքների, կոմպետենցիաների, ինչպես նաև </w:t>
      </w:r>
      <w:r w:rsidR="00B4741E" w:rsidRPr="00470C54">
        <w:rPr>
          <w:rFonts w:ascii="GHEA Grapalat" w:eastAsia="Sylfaen" w:hAnsi="GHEA Grapalat" w:cs="Sylfaen"/>
          <w:sz w:val="24"/>
          <w:szCs w:val="24"/>
          <w:lang w:val="hy-AM"/>
        </w:rPr>
        <w:t xml:space="preserve">պաշտոնի կազմակերպական լիազորությունների և ղեկավարման շրջանակների մասին տեղեկատվությունը ներառված է </w:t>
      </w:r>
      <w:hyperlink r:id="rId7" w:history="1">
        <w:r w:rsidR="00B4741E" w:rsidRPr="008D0838">
          <w:rPr>
            <w:rStyle w:val="Hyperlink"/>
            <w:rFonts w:ascii="GHEA Grapalat" w:eastAsia="Sylfaen" w:hAnsi="GHEA Grapalat" w:cs="Sylfaen"/>
            <w:sz w:val="24"/>
            <w:szCs w:val="24"/>
            <w:lang w:val="hy-AM"/>
          </w:rPr>
          <w:t>պաշտոնի անձնագրում</w:t>
        </w:r>
      </w:hyperlink>
      <w:r w:rsidR="00B4741E" w:rsidRPr="00470C54">
        <w:rPr>
          <w:rFonts w:ascii="GHEA Grapalat" w:eastAsia="Sylfaen" w:hAnsi="GHEA Grapalat" w:cs="Sylfaen"/>
          <w:sz w:val="24"/>
          <w:szCs w:val="24"/>
          <w:lang w:val="hy-AM"/>
        </w:rPr>
        <w:t xml:space="preserve">, որի 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>էլեկտրոնային օրինակը կցվում է:</w:t>
      </w:r>
    </w:p>
    <w:p w14:paraId="6A349572" w14:textId="522AE90F" w:rsidR="006C0238" w:rsidRPr="00240D67" w:rsidRDefault="00895D4A" w:rsidP="00895D4A">
      <w:pPr>
        <w:pStyle w:val="NormalWeb"/>
        <w:spacing w:before="0" w:beforeAutospacing="0" w:after="0" w:afterAutospacing="0" w:line="276" w:lineRule="auto"/>
        <w:ind w:left="360"/>
        <w:jc w:val="both"/>
        <w:rPr>
          <w:rFonts w:ascii="GHEA Grapalat" w:hAnsi="GHEA Grapalat"/>
          <w:lang w:val="hy-AM"/>
        </w:rPr>
      </w:pPr>
      <w:r>
        <w:rPr>
          <w:rFonts w:ascii="GHEA Grapalat" w:eastAsia="Sylfaen" w:hAnsi="GHEA Grapalat" w:cs="Sylfaen"/>
          <w:lang w:val="hy-AM"/>
        </w:rPr>
        <w:t xml:space="preserve">  </w:t>
      </w:r>
      <w:r w:rsidR="006C0238">
        <w:rPr>
          <w:rFonts w:ascii="GHEA Grapalat" w:hAnsi="GHEA Grapalat"/>
          <w:lang w:val="hy-AM" w:eastAsia="hy-AM"/>
        </w:rPr>
        <w:t xml:space="preserve">  Մրցույթին </w:t>
      </w:r>
      <w:r w:rsidR="006C0238" w:rsidRPr="004E70E7">
        <w:rPr>
          <w:rFonts w:ascii="GHEA Grapalat" w:hAnsi="GHEA Grapalat"/>
          <w:lang w:val="hy-AM" w:eastAsia="hy-AM"/>
        </w:rPr>
        <w:t>մասնակցել</w:t>
      </w:r>
      <w:r w:rsidR="006C0238">
        <w:rPr>
          <w:rFonts w:ascii="GHEA Grapalat" w:hAnsi="GHEA Grapalat"/>
          <w:lang w:val="hy-AM" w:eastAsia="hy-AM"/>
        </w:rPr>
        <w:t xml:space="preserve">ու համար դիմումները ներկայացվում են </w:t>
      </w:r>
      <w:r w:rsidR="006C0238" w:rsidRPr="00CF6FEE">
        <w:rPr>
          <w:rFonts w:ascii="GHEA Grapalat" w:eastAsia="Sylfaen" w:hAnsi="GHEA Grapalat" w:cs="Sylfaen"/>
          <w:lang w:val="hy-AM"/>
        </w:rPr>
        <w:t>առցանց`</w:t>
      </w:r>
      <w:r w:rsidR="006C0238" w:rsidRPr="00CF6FEE">
        <w:rPr>
          <w:rFonts w:ascii="Calibri" w:eastAsia="Sylfaen" w:hAnsi="Calibri" w:cs="Calibri"/>
          <w:lang w:val="hy-AM"/>
        </w:rPr>
        <w:t> </w:t>
      </w:r>
      <w:r w:rsidR="006C0238" w:rsidRPr="00CF6FEE">
        <w:rPr>
          <w:rFonts w:ascii="GHEA Grapalat" w:eastAsia="Sylfaen" w:hAnsi="GHEA Grapalat" w:cs="Sylfaen"/>
          <w:lang w:val="hy-AM"/>
        </w:rPr>
        <w:t xml:space="preserve"> </w:t>
      </w:r>
      <w:hyperlink r:id="rId8" w:history="1">
        <w:r w:rsidR="006C0238" w:rsidRPr="001F3225">
          <w:rPr>
            <w:rStyle w:val="Hyperlink"/>
            <w:rFonts w:ascii="GHEA Grapalat" w:hAnsi="GHEA Grapalat" w:cs="Arial"/>
            <w:lang w:val="hy-AM"/>
          </w:rPr>
          <w:t>https://cso.gov.am</w:t>
        </w:r>
      </w:hyperlink>
      <w:r w:rsidR="006C0238">
        <w:rPr>
          <w:rStyle w:val="Hyperlink"/>
          <w:rFonts w:ascii="GHEA Grapalat" w:hAnsi="GHEA Grapalat" w:cs="Arial"/>
          <w:lang w:val="hy-AM"/>
        </w:rPr>
        <w:t>/</w:t>
      </w:r>
      <w:r w:rsidR="006C0238" w:rsidRPr="00CF6FEE">
        <w:rPr>
          <w:rFonts w:ascii="GHEA Grapalat" w:eastAsia="Sylfaen" w:hAnsi="GHEA Grapalat" w:cs="Sylfaen"/>
          <w:lang w:val="hy-AM"/>
        </w:rPr>
        <w:t xml:space="preserve"> հղումով` </w:t>
      </w:r>
      <w:r w:rsidR="006C0238" w:rsidRPr="00240D67">
        <w:rPr>
          <w:rFonts w:ascii="GHEA Grapalat" w:eastAsia="Sylfaen" w:hAnsi="GHEA Grapalat" w:cs="Sylfaen"/>
          <w:lang w:val="hy-AM"/>
        </w:rPr>
        <w:t xml:space="preserve"> 202</w:t>
      </w:r>
      <w:r w:rsidR="00A84A76">
        <w:rPr>
          <w:rFonts w:ascii="GHEA Grapalat" w:eastAsia="Sylfaen" w:hAnsi="GHEA Grapalat" w:cs="Sylfaen"/>
          <w:lang w:val="hy-AM"/>
        </w:rPr>
        <w:t>6</w:t>
      </w:r>
      <w:r w:rsidR="006C0238" w:rsidRPr="00240D67">
        <w:rPr>
          <w:rFonts w:ascii="GHEA Grapalat" w:eastAsia="Sylfaen" w:hAnsi="GHEA Grapalat" w:cs="Sylfaen"/>
          <w:lang w:val="hy-AM"/>
        </w:rPr>
        <w:t xml:space="preserve"> թվականի  </w:t>
      </w:r>
      <w:r w:rsidR="00D4013A">
        <w:rPr>
          <w:rFonts w:ascii="GHEA Grapalat" w:eastAsia="Sylfaen" w:hAnsi="GHEA Grapalat" w:cs="Sylfaen"/>
          <w:lang w:val="hy-AM"/>
        </w:rPr>
        <w:t xml:space="preserve">սեպտեմբերի </w:t>
      </w:r>
      <w:r w:rsidR="00D61952">
        <w:rPr>
          <w:rFonts w:ascii="GHEA Grapalat" w:eastAsia="Sylfaen" w:hAnsi="GHEA Grapalat" w:cs="Sylfaen"/>
          <w:lang w:val="hy-AM"/>
        </w:rPr>
        <w:t>14-22</w:t>
      </w:r>
      <w:r w:rsidR="006C0238" w:rsidRPr="00240D67">
        <w:rPr>
          <w:rFonts w:ascii="GHEA Grapalat" w:eastAsia="Sylfaen" w:hAnsi="GHEA Grapalat" w:cs="Sylfaen"/>
          <w:lang w:val="hy-AM"/>
        </w:rPr>
        <w:t>-ը ներառյալ՝ քսանչորսժամյա ռեժիմով:</w:t>
      </w:r>
      <w:r w:rsidR="006C0238" w:rsidRPr="00240D67">
        <w:rPr>
          <w:rFonts w:ascii="GHEA Grapalat" w:hAnsi="GHEA Grapalat"/>
          <w:lang w:val="hy-AM"/>
        </w:rPr>
        <w:t xml:space="preserve"> </w:t>
      </w:r>
    </w:p>
    <w:p w14:paraId="7E5627B4" w14:textId="4087A35B" w:rsidR="006C0238" w:rsidRPr="004E70E7" w:rsidRDefault="00895D4A" w:rsidP="00895D4A">
      <w:pPr>
        <w:shd w:val="clear" w:color="auto" w:fill="FFFFFF"/>
        <w:tabs>
          <w:tab w:val="left" w:pos="630"/>
          <w:tab w:val="left" w:pos="9810"/>
        </w:tabs>
        <w:spacing w:line="276" w:lineRule="auto"/>
        <w:jc w:val="both"/>
        <w:rPr>
          <w:rFonts w:ascii="GHEA Grapalat" w:hAnsi="GHEA Grapalat"/>
          <w:sz w:val="24"/>
          <w:szCs w:val="24"/>
          <w:lang w:val="hy-AM" w:eastAsia="hy-AM"/>
        </w:rPr>
      </w:pPr>
      <w:r>
        <w:rPr>
          <w:rFonts w:ascii="GHEA Grapalat" w:hAnsi="GHEA Grapalat"/>
          <w:sz w:val="24"/>
          <w:szCs w:val="24"/>
          <w:lang w:val="hy-AM" w:eastAsia="hy-AM"/>
        </w:rPr>
        <w:t xml:space="preserve">         </w:t>
      </w:r>
      <w:r w:rsidR="006C0238">
        <w:rPr>
          <w:rFonts w:ascii="GHEA Grapalat" w:hAnsi="GHEA Grapalat"/>
          <w:sz w:val="24"/>
          <w:szCs w:val="24"/>
          <w:lang w:val="hy-AM" w:eastAsia="hy-AM"/>
        </w:rPr>
        <w:t xml:space="preserve">Անհրաժետ է կցել </w:t>
      </w:r>
      <w:r w:rsidR="006C0238" w:rsidRPr="004E70E7">
        <w:rPr>
          <w:rFonts w:ascii="GHEA Grapalat" w:hAnsi="GHEA Grapalat"/>
          <w:sz w:val="24"/>
          <w:szCs w:val="24"/>
          <w:lang w:val="hy-AM" w:eastAsia="hy-AM"/>
        </w:rPr>
        <w:t xml:space="preserve"> հետևյալ փաստաթղթերը՝</w:t>
      </w:r>
      <w:r w:rsidR="006C0238" w:rsidRPr="004E70E7">
        <w:rPr>
          <w:rFonts w:ascii="Calibri" w:hAnsi="Calibri" w:cs="Calibri"/>
          <w:sz w:val="24"/>
          <w:szCs w:val="24"/>
          <w:lang w:val="hy-AM" w:eastAsia="hy-AM"/>
        </w:rPr>
        <w:t> </w:t>
      </w:r>
    </w:p>
    <w:p w14:paraId="4A3E16CE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դիմումը (ձևը լրացվում է էլեկտրոնային եղանակով),</w:t>
      </w:r>
    </w:p>
    <w:p w14:paraId="4AFDC4C3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ինքնակենսագրությունը (ձևը լրացվում է էլեկտրոնային եղանակով),</w:t>
      </w:r>
    </w:p>
    <w:p w14:paraId="04724436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անձնագրի, նույնականացման քարտի լուսապատճենները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տեղեկանքի լուսապատճենը),</w:t>
      </w:r>
    </w:p>
    <w:p w14:paraId="2EAF7727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բարձրագույն կրթությունը հավաստող փաստաթղթի լուսապատճենը,</w:t>
      </w:r>
    </w:p>
    <w:p w14:paraId="1C7ADB1A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աշխատանքային գործունեությունը հավաստող փաստաթղթի (աշխատանքային պայմանագիր, աշխատանքի ընդունման մասին իրավական ակտ, աշխատանքային գրքույկ) լուսապատճենը,</w:t>
      </w:r>
    </w:p>
    <w:p w14:paraId="3034364F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lastRenderedPageBreak/>
        <w:t>արական սեռի անձինք՝ զինվորական գրքույկի կամ դրան փոխարինող ժամանակավոր զորակոչային տեղամասի կցագրման վկայականի լուսապատճենը,</w:t>
      </w:r>
    </w:p>
    <w:p w14:paraId="5E144193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լուսանկար` 3×4 սմ չափի։</w:t>
      </w:r>
    </w:p>
    <w:p w14:paraId="4A248C2D" w14:textId="00226775" w:rsidR="006C0238" w:rsidRDefault="006C0238" w:rsidP="00E84828">
      <w:pPr>
        <w:pStyle w:val="NormalWeb"/>
        <w:spacing w:before="0" w:beforeAutospacing="0" w:after="0" w:afterAutospacing="0" w:line="276" w:lineRule="auto"/>
        <w:ind w:left="360" w:firstLine="9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</w:t>
      </w:r>
      <w:r w:rsidRPr="004E70E7">
        <w:rPr>
          <w:rFonts w:ascii="GHEA Grapalat" w:hAnsi="GHEA Grapalat"/>
          <w:lang w:val="hy-AM"/>
        </w:rPr>
        <w:t xml:space="preserve">Անհրաժեշտ է ներկայացնել վերոնշյալ փաստաթղթերի լուսապատճենները արված </w:t>
      </w:r>
      <w:r w:rsidRPr="005C6E73">
        <w:rPr>
          <w:rFonts w:ascii="GHEA Grapalat" w:hAnsi="GHEA Grapalat"/>
          <w:b/>
          <w:lang w:val="hy-AM"/>
        </w:rPr>
        <w:t>բնօրինակից</w:t>
      </w:r>
      <w:r w:rsidRPr="004E70E7">
        <w:rPr>
          <w:rFonts w:ascii="GHEA Grapalat" w:hAnsi="GHEA Grapalat"/>
          <w:lang w:val="hy-AM"/>
        </w:rPr>
        <w:t xml:space="preserve"> (օտարալեզու փաստաթղթերի դեպքում՝ նաև հայերեն պաշտոնական թարգմանությունների)։</w:t>
      </w:r>
    </w:p>
    <w:p w14:paraId="031A6139" w14:textId="2E537DD8" w:rsidR="006C0238" w:rsidRDefault="00E84828" w:rsidP="00E84828">
      <w:pPr>
        <w:shd w:val="clear" w:color="auto" w:fill="FFFFFF"/>
        <w:tabs>
          <w:tab w:val="left" w:pos="1920"/>
        </w:tabs>
        <w:spacing w:line="276" w:lineRule="auto"/>
        <w:ind w:left="360" w:firstLine="9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Քաղաքացիները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>
        <w:rPr>
          <w:rFonts w:ascii="GHEA Grapalat" w:hAnsi="GHEA Grapalat"/>
          <w:sz w:val="24"/>
          <w:szCs w:val="24"/>
          <w:lang w:val="hy-AM"/>
        </w:rPr>
        <w:t>թ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եստավորմանը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պետք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է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ներկայանան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անձնագրով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և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>/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կամ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քարտով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,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կամ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անձը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հաստատող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այլ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փաստաթղթով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(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ՀՀ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ոստիկանության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կողմից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ժամանակավորապես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տրվող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անձը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(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ինքնությունը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)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հաստատող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փաստաթուղթ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>)։</w:t>
      </w:r>
    </w:p>
    <w:p w14:paraId="2610689A" w14:textId="77CC9F05" w:rsidR="006C0238" w:rsidRPr="00103A23" w:rsidRDefault="00E84828" w:rsidP="00E84828">
      <w:pPr>
        <w:shd w:val="clear" w:color="auto" w:fill="FFFFFF"/>
        <w:spacing w:line="276" w:lineRule="auto"/>
        <w:ind w:left="360" w:right="299" w:firstLine="90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 xml:space="preserve"> 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Փաստաթղթերն</w:t>
      </w:r>
      <w:r w:rsidR="006C0238"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առցանց</w:t>
      </w:r>
      <w:r w:rsidR="006C0238"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ներկայացնելու</w:t>
      </w:r>
      <w:r w:rsidR="006C0238"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ընթացակարգ</w:t>
      </w:r>
    </w:p>
    <w:p w14:paraId="5E89ABD2" w14:textId="3A50774F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360" w:firstLine="9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895D4A"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 xml:space="preserve">Մրցույթին մասնակցելու համար դիմումներն ընդունվում են էլեկտրոնային եղանակով՝ </w:t>
      </w:r>
      <w:hyperlink r:id="rId9" w:history="1">
        <w:r w:rsidRPr="001F3225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Pr="004E70E7">
        <w:rPr>
          <w:rFonts w:ascii="GHEA Grapalat" w:hAnsi="GHEA Grapalat"/>
          <w:lang w:val="hy-AM"/>
        </w:rPr>
        <w:t xml:space="preserve"> կայքէջի միջոցով: Էլեկտրոնային եղանակով դիմում ներկայացնելու համար անհրաժեշտ է այցելել  </w:t>
      </w:r>
      <w:hyperlink r:id="rId10" w:history="1">
        <w:r w:rsidR="00895D4A" w:rsidRPr="001A2A85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Pr="004E70E7">
        <w:rPr>
          <w:rFonts w:ascii="GHEA Grapalat" w:hAnsi="GHEA Grapalat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629179E5" w14:textId="77777777" w:rsidR="006C0238" w:rsidRPr="004E70E7" w:rsidRDefault="006C0238" w:rsidP="00E84828">
      <w:pPr>
        <w:pStyle w:val="NormalWeb"/>
        <w:tabs>
          <w:tab w:val="left" w:pos="810"/>
        </w:tabs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01FE2188" w14:textId="060C9181" w:rsidR="006C0238" w:rsidRPr="004E70E7" w:rsidRDefault="006C0238" w:rsidP="00E84828">
      <w:pPr>
        <w:pStyle w:val="NormalWeb"/>
        <w:tabs>
          <w:tab w:val="left" w:pos="810"/>
        </w:tabs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 ծանուցում դիմումն ընդունվելու մասին:</w:t>
      </w:r>
    </w:p>
    <w:p w14:paraId="0D5921FF" w14:textId="2B36A694" w:rsidR="006C0238" w:rsidRPr="004E70E7" w:rsidRDefault="006C0238" w:rsidP="00E84828">
      <w:pPr>
        <w:pStyle w:val="NormalWeb"/>
        <w:tabs>
          <w:tab w:val="left" w:pos="810"/>
        </w:tabs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</w:t>
      </w:r>
      <w:r w:rsidRPr="004E70E7">
        <w:rPr>
          <w:rFonts w:ascii="GHEA Grapalat" w:hAnsi="GHEA Grapalat"/>
          <w:lang w:val="hy-AM"/>
        </w:rPr>
        <w:lastRenderedPageBreak/>
        <w:t>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2F79E0F9" w14:textId="57DD51A4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270" w:firstLine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ա) եթե ակտիվ է «Դիմել» ստեղնը, ապա դիմումը դեռևս գրանցված չէ,</w:t>
      </w:r>
    </w:p>
    <w:p w14:paraId="71B876D0" w14:textId="3742B349" w:rsidR="006C0238" w:rsidRPr="004E70E7" w:rsidRDefault="00895D4A" w:rsidP="00E84828">
      <w:pPr>
        <w:pStyle w:val="NormalWeb"/>
        <w:spacing w:before="0" w:beforeAutospacing="0" w:after="0" w:afterAutospacing="0" w:line="276" w:lineRule="auto"/>
        <w:ind w:left="45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6C0238">
        <w:rPr>
          <w:rFonts w:ascii="GHEA Grapalat" w:hAnsi="GHEA Grapalat"/>
          <w:lang w:val="hy-AM"/>
        </w:rPr>
        <w:t xml:space="preserve"> </w:t>
      </w:r>
      <w:r w:rsidR="006C0238" w:rsidRPr="004E70E7">
        <w:rPr>
          <w:rFonts w:ascii="GHEA Grapalat" w:hAnsi="GHEA Grapalat"/>
          <w:lang w:val="hy-AM"/>
        </w:rPr>
        <w:t>բ) եթե ակտիվ է «Իմ դիմումը» ստեղնը, ապա դիմումը ներկայացված է Միասնական սոցիալական ծառայություն, և այն ուսումնասիրման փուլում է,</w:t>
      </w:r>
    </w:p>
    <w:p w14:paraId="4CB2F8E8" w14:textId="0A0685AB" w:rsidR="006C0238" w:rsidRPr="004E70E7" w:rsidRDefault="00895D4A" w:rsidP="00E84828">
      <w:pPr>
        <w:pStyle w:val="NormalWeb"/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6C0238" w:rsidRPr="004E70E7">
        <w:rPr>
          <w:rFonts w:ascii="GHEA Grapalat" w:hAnsi="GHEA Grapalat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0903B320" w14:textId="77777777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360" w:firstLine="36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 համապատասխան հայտարարության հերթական համարից առաջ դրված </w:t>
      </w:r>
      <w:r w:rsidRPr="004E70E7">
        <w:rPr>
          <w:rFonts w:ascii="Cambria Math" w:hAnsi="Cambria Math" w:cs="Cambria Math"/>
          <w:lang w:val="hy-AM"/>
        </w:rPr>
        <w:t>⊕</w:t>
      </w:r>
      <w:r w:rsidRPr="004E70E7"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 w:cs="GHEA Grapalat"/>
          <w:lang w:val="hy-AM"/>
        </w:rPr>
        <w:t>նշանը</w:t>
      </w:r>
      <w:r w:rsidRPr="004E70E7">
        <w:rPr>
          <w:rFonts w:ascii="GHEA Grapalat" w:hAnsi="GHEA Grapalat"/>
          <w:lang w:val="hy-AM"/>
        </w:rPr>
        <w:t>:</w:t>
      </w:r>
    </w:p>
    <w:p w14:paraId="6DFB9A1B" w14:textId="77777777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360" w:firstLine="36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6853E296" w14:textId="7ED5A7D5" w:rsidR="006C0238" w:rsidRPr="00240D67" w:rsidRDefault="00E84828" w:rsidP="00E84828">
      <w:pPr>
        <w:pStyle w:val="NormalWeb"/>
        <w:spacing w:before="0" w:beforeAutospacing="0" w:after="0" w:afterAutospacing="0" w:line="276" w:lineRule="auto"/>
        <w:ind w:left="360" w:firstLine="9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</w:t>
      </w:r>
      <w:r w:rsidR="006C0238" w:rsidRPr="004E70E7">
        <w:rPr>
          <w:rFonts w:ascii="GHEA Grapalat" w:hAnsi="GHEA Grapalat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11" w:history="1">
        <w:r w:rsidR="006C0238" w:rsidRPr="001F3225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="006C0238" w:rsidRPr="004E70E7">
        <w:rPr>
          <w:rFonts w:ascii="GHEA Grapalat" w:hAnsi="GHEA Grapalat"/>
          <w:lang w:val="hy-AM"/>
        </w:rPr>
        <w:t xml:space="preserve"> կայքէջի «Գլխավոր» էջի «Մուտք» բաժին կամ  </w:t>
      </w:r>
      <w:hyperlink r:id="rId12" w:history="1">
        <w:r w:rsidR="006C0238" w:rsidRPr="001F3225">
          <w:rPr>
            <w:rStyle w:val="Hyperlink"/>
            <w:rFonts w:ascii="GHEA Grapalat" w:hAnsi="GHEA Grapalat"/>
            <w:lang w:val="hy-AM"/>
          </w:rPr>
          <w:t>https://hartak.cso.gov.am</w:t>
        </w:r>
      </w:hyperlink>
      <w:r w:rsidR="006C0238">
        <w:rPr>
          <w:rFonts w:ascii="GHEA Grapalat" w:hAnsi="GHEA Grapalat"/>
          <w:lang w:val="hy-AM"/>
        </w:rPr>
        <w:t xml:space="preserve"> հ</w:t>
      </w:r>
      <w:r w:rsidR="006C0238" w:rsidRPr="004E70E7">
        <w:rPr>
          <w:rFonts w:ascii="GHEA Grapalat" w:hAnsi="GHEA Grapalat"/>
          <w:lang w:val="hy-AM"/>
        </w:rPr>
        <w:t xml:space="preserve">ղումի «Անձնական էջ» բաժինը, որտեղ անհրաժեշտ է լրացնել գրանցված էլեկտրոնային փոստի հասցեն և գաղտնաբառը: </w:t>
      </w:r>
      <w:r w:rsidR="006C0238" w:rsidRPr="004E70E7">
        <w:rPr>
          <w:rFonts w:ascii="GHEA Grapalat" w:eastAsia="Sylfaen" w:hAnsi="GHEA Grapalat" w:cs="Sylfaen"/>
          <w:lang w:val="hy-AM"/>
        </w:rPr>
        <w:t xml:space="preserve"> </w:t>
      </w:r>
    </w:p>
    <w:p w14:paraId="2CE3B01E" w14:textId="4C216FAC" w:rsidR="006C0238" w:rsidRDefault="006C0238" w:rsidP="00632CE0">
      <w:pPr>
        <w:pStyle w:val="NormalWeb"/>
        <w:spacing w:before="0" w:beforeAutospacing="0" w:after="0" w:afterAutospacing="0" w:line="276" w:lineRule="auto"/>
        <w:ind w:left="360" w:hanging="180"/>
        <w:jc w:val="both"/>
        <w:rPr>
          <w:rFonts w:ascii="GHEA Grapalat" w:hAnsi="GHEA Grapalat"/>
          <w:lang w:val="hy-AM" w:eastAsia="hy-AM"/>
        </w:rPr>
      </w:pPr>
      <w:r w:rsidRPr="00240D67">
        <w:rPr>
          <w:rFonts w:ascii="Calibri" w:hAnsi="Calibri" w:cs="Calibri"/>
          <w:lang w:val="hy-AM"/>
        </w:rPr>
        <w:t> </w:t>
      </w:r>
      <w:r w:rsidRPr="00240D67">
        <w:rPr>
          <w:rFonts w:ascii="GHEA Grapalat" w:eastAsia="Sylfaen" w:hAnsi="GHEA Grapalat" w:cs="Sylfaen"/>
          <w:lang w:val="hy-AM" w:eastAsia="ru-RU"/>
        </w:rPr>
        <w:t xml:space="preserve"> </w:t>
      </w:r>
      <w:r>
        <w:rPr>
          <w:rFonts w:ascii="GHEA Grapalat" w:eastAsia="Sylfaen" w:hAnsi="GHEA Grapalat" w:cs="Sylfaen"/>
          <w:lang w:val="hy-AM" w:eastAsia="ru-RU"/>
        </w:rPr>
        <w:t xml:space="preserve">  </w:t>
      </w:r>
      <w:r w:rsidRPr="00240D67">
        <w:rPr>
          <w:rFonts w:ascii="GHEA Grapalat" w:hAnsi="GHEA Grapalat"/>
          <w:lang w:val="hy-AM" w:eastAsia="hy-AM"/>
        </w:rPr>
        <w:t xml:space="preserve"> Մրցույթի </w:t>
      </w:r>
      <w:r w:rsidR="00881865">
        <w:rPr>
          <w:rFonts w:ascii="GHEA Grapalat" w:hAnsi="GHEA Grapalat"/>
          <w:lang w:val="hy-AM" w:eastAsia="hy-AM"/>
        </w:rPr>
        <w:t xml:space="preserve">թեստավորման </w:t>
      </w:r>
      <w:r w:rsidRPr="00240D67">
        <w:rPr>
          <w:rFonts w:ascii="GHEA Grapalat" w:hAnsi="GHEA Grapalat"/>
          <w:lang w:val="hy-AM" w:eastAsia="hy-AM"/>
        </w:rPr>
        <w:t>փուլը կանցկացվի 202</w:t>
      </w:r>
      <w:r w:rsidR="00A84A76">
        <w:rPr>
          <w:rFonts w:ascii="GHEA Grapalat" w:hAnsi="GHEA Grapalat"/>
          <w:lang w:val="hy-AM" w:eastAsia="hy-AM"/>
        </w:rPr>
        <w:t>6</w:t>
      </w:r>
      <w:r w:rsidRPr="00240D67">
        <w:rPr>
          <w:rFonts w:ascii="GHEA Grapalat" w:hAnsi="GHEA Grapalat"/>
          <w:lang w:val="hy-AM" w:eastAsia="hy-AM"/>
        </w:rPr>
        <w:t xml:space="preserve"> թվականի </w:t>
      </w:r>
      <w:r w:rsidR="00A84A76">
        <w:rPr>
          <w:rFonts w:ascii="GHEA Grapalat" w:hAnsi="GHEA Grapalat"/>
          <w:lang w:val="hy-AM" w:eastAsia="hy-AM"/>
        </w:rPr>
        <w:t xml:space="preserve">նոյեմբերի </w:t>
      </w:r>
      <w:r w:rsidR="00D61952">
        <w:rPr>
          <w:rFonts w:ascii="GHEA Grapalat" w:hAnsi="GHEA Grapalat"/>
          <w:lang w:val="hy-AM" w:eastAsia="hy-AM"/>
        </w:rPr>
        <w:t>23</w:t>
      </w:r>
      <w:r w:rsidRPr="00240D67">
        <w:rPr>
          <w:rFonts w:ascii="GHEA Grapalat" w:hAnsi="GHEA Grapalat"/>
          <w:lang w:val="hy-AM" w:eastAsia="hy-AM"/>
        </w:rPr>
        <w:t>-ին՝ ժամը                  11:00-ին՝  ք. Երևան, Ռոստոմի փողոց 30, շինություն 243 հասցեում:</w:t>
      </w:r>
    </w:p>
    <w:p w14:paraId="3AD68822" w14:textId="064F93FF" w:rsidR="00A84A76" w:rsidRDefault="00881865" w:rsidP="00A84A76">
      <w:pPr>
        <w:pStyle w:val="NormalWeb"/>
        <w:spacing w:before="0" w:beforeAutospacing="0" w:after="0" w:afterAutospacing="0" w:line="276" w:lineRule="auto"/>
        <w:ind w:left="360" w:hanging="180"/>
        <w:jc w:val="both"/>
        <w:rPr>
          <w:rFonts w:ascii="GHEA Grapalat" w:hAnsi="GHEA Grapalat"/>
          <w:lang w:val="hy-AM" w:eastAsia="hy-AM"/>
        </w:rPr>
      </w:pPr>
      <w:r w:rsidRPr="00240D67">
        <w:rPr>
          <w:rFonts w:ascii="Calibri" w:hAnsi="Calibri" w:cs="Calibri"/>
          <w:lang w:val="hy-AM"/>
        </w:rPr>
        <w:t> </w:t>
      </w:r>
      <w:r w:rsidRPr="00240D67">
        <w:rPr>
          <w:rFonts w:ascii="GHEA Grapalat" w:eastAsia="Sylfaen" w:hAnsi="GHEA Grapalat" w:cs="Sylfaen"/>
          <w:lang w:val="hy-AM" w:eastAsia="ru-RU"/>
        </w:rPr>
        <w:t xml:space="preserve"> </w:t>
      </w:r>
      <w:r>
        <w:rPr>
          <w:rFonts w:ascii="GHEA Grapalat" w:eastAsia="Sylfaen" w:hAnsi="GHEA Grapalat" w:cs="Sylfaen"/>
          <w:lang w:val="hy-AM" w:eastAsia="ru-RU"/>
        </w:rPr>
        <w:t xml:space="preserve">  </w:t>
      </w:r>
      <w:r w:rsidRPr="00240D67">
        <w:rPr>
          <w:rFonts w:ascii="GHEA Grapalat" w:hAnsi="GHEA Grapalat"/>
          <w:lang w:val="hy-AM" w:eastAsia="hy-AM"/>
        </w:rPr>
        <w:t xml:space="preserve"> Մրցույթի հարցազրույցի փուլը կանցկացվի </w:t>
      </w:r>
      <w:r w:rsidR="00A84A76" w:rsidRPr="00240D67">
        <w:rPr>
          <w:rFonts w:ascii="GHEA Grapalat" w:hAnsi="GHEA Grapalat"/>
          <w:lang w:val="hy-AM" w:eastAsia="hy-AM"/>
        </w:rPr>
        <w:t>202</w:t>
      </w:r>
      <w:r w:rsidR="00A84A76">
        <w:rPr>
          <w:rFonts w:ascii="GHEA Grapalat" w:hAnsi="GHEA Grapalat"/>
          <w:lang w:val="hy-AM" w:eastAsia="hy-AM"/>
        </w:rPr>
        <w:t>6</w:t>
      </w:r>
      <w:r w:rsidR="00A84A76" w:rsidRPr="00240D67">
        <w:rPr>
          <w:rFonts w:ascii="GHEA Grapalat" w:hAnsi="GHEA Grapalat"/>
          <w:lang w:val="hy-AM" w:eastAsia="hy-AM"/>
        </w:rPr>
        <w:t xml:space="preserve"> թվականի </w:t>
      </w:r>
      <w:r w:rsidR="00A84A76">
        <w:rPr>
          <w:rFonts w:ascii="GHEA Grapalat" w:hAnsi="GHEA Grapalat"/>
          <w:lang w:val="hy-AM" w:eastAsia="hy-AM"/>
        </w:rPr>
        <w:t xml:space="preserve">նոյեմբերի </w:t>
      </w:r>
      <w:r w:rsidR="00D61952">
        <w:rPr>
          <w:rFonts w:ascii="GHEA Grapalat" w:hAnsi="GHEA Grapalat"/>
          <w:lang w:val="hy-AM" w:eastAsia="hy-AM"/>
        </w:rPr>
        <w:t>25</w:t>
      </w:r>
      <w:r w:rsidR="00A84A76" w:rsidRPr="00240D67">
        <w:rPr>
          <w:rFonts w:ascii="GHEA Grapalat" w:hAnsi="GHEA Grapalat"/>
          <w:lang w:val="hy-AM" w:eastAsia="hy-AM"/>
        </w:rPr>
        <w:t>-ին՝ ժամը                  11:00-ին՝  ք. Երևան, Ռոստոմի փողոց 30, շինություն 243 հասցեում:</w:t>
      </w:r>
    </w:p>
    <w:p w14:paraId="35E84956" w14:textId="352C71E6" w:rsidR="006C0238" w:rsidRPr="00240D67" w:rsidRDefault="00E84828" w:rsidP="006C0238">
      <w:pPr>
        <w:shd w:val="clear" w:color="auto" w:fill="FFFFFF"/>
        <w:spacing w:line="276" w:lineRule="auto"/>
        <w:ind w:left="-270" w:right="90" w:firstLine="360"/>
        <w:jc w:val="both"/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     </w:t>
      </w:r>
      <w:r w:rsidR="006C0238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 </w:t>
      </w:r>
      <w:r w:rsidR="006C0238" w:rsidRPr="00240D67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 Մրցույթի հարցազրույցի փուլը կանցկացվի «Հարցարան» ձևաչափով:</w:t>
      </w:r>
    </w:p>
    <w:p w14:paraId="2B524B4D" w14:textId="683D9433" w:rsidR="006C0238" w:rsidRPr="00240D67" w:rsidRDefault="007E1EE8" w:rsidP="00E84828">
      <w:pPr>
        <w:pStyle w:val="BodyText"/>
        <w:spacing w:after="0"/>
        <w:ind w:left="360" w:firstLine="9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6C0238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6C0238" w:rsidRPr="00240D67">
        <w:rPr>
          <w:rFonts w:ascii="GHEA Grapalat" w:hAnsi="GHEA Grapalat"/>
          <w:sz w:val="24"/>
          <w:szCs w:val="24"/>
          <w:lang w:val="hy-AM" w:eastAsia="hy-AM"/>
        </w:rPr>
        <w:t xml:space="preserve">Հիմնական աշխատավարձը </w:t>
      </w:r>
      <w:r w:rsidR="00A84A76">
        <w:rPr>
          <w:rFonts w:ascii="GHEA Grapalat" w:hAnsi="GHEA Grapalat"/>
          <w:sz w:val="24"/>
          <w:szCs w:val="24"/>
          <w:lang w:val="hy-AM" w:eastAsia="hy-AM"/>
        </w:rPr>
        <w:t>189.696</w:t>
      </w:r>
      <w:r w:rsidR="006C0238" w:rsidRPr="00240D67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="00A84A76">
        <w:rPr>
          <w:rFonts w:ascii="GHEA Grapalat" w:hAnsi="GHEA Grapalat" w:cs="Sylfaen"/>
          <w:sz w:val="24"/>
          <w:szCs w:val="24"/>
          <w:lang w:val="hy-AM"/>
        </w:rPr>
        <w:t>մեկ</w:t>
      </w:r>
      <w:r w:rsidR="006C0238" w:rsidRPr="00240D67">
        <w:rPr>
          <w:rFonts w:ascii="GHEA Grapalat" w:hAnsi="GHEA Grapalat" w:cs="Sylfaen"/>
          <w:sz w:val="24"/>
          <w:szCs w:val="24"/>
          <w:lang w:val="hy-AM"/>
        </w:rPr>
        <w:t xml:space="preserve"> հարյուր </w:t>
      </w:r>
      <w:r w:rsidR="00A84A76">
        <w:rPr>
          <w:rFonts w:ascii="GHEA Grapalat" w:hAnsi="GHEA Grapalat" w:cs="Sylfaen"/>
          <w:sz w:val="24"/>
          <w:szCs w:val="24"/>
          <w:lang w:val="hy-AM"/>
        </w:rPr>
        <w:t>ութսունինը հազար վեց հարյուր իննսունվեց</w:t>
      </w:r>
      <w:r w:rsidR="006C0238" w:rsidRPr="00240D67">
        <w:rPr>
          <w:rFonts w:ascii="GHEA Grapalat" w:hAnsi="GHEA Grapalat" w:cs="Sylfaen"/>
          <w:sz w:val="24"/>
          <w:szCs w:val="24"/>
          <w:lang w:val="hy-AM"/>
        </w:rPr>
        <w:t>) ՀՀ դրամ է։</w:t>
      </w:r>
    </w:p>
    <w:p w14:paraId="0F1F8166" w14:textId="6E5F75DD" w:rsidR="006C0238" w:rsidRPr="00240D67" w:rsidRDefault="007E1EE8" w:rsidP="00E84828">
      <w:pPr>
        <w:shd w:val="clear" w:color="auto" w:fill="FFFFFF"/>
        <w:spacing w:line="276" w:lineRule="auto"/>
        <w:ind w:left="360" w:firstLine="180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  <w:r>
        <w:rPr>
          <w:rFonts w:ascii="GHEA Grapalat" w:hAnsi="GHEA Grapalat"/>
          <w:bCs/>
          <w:sz w:val="24"/>
          <w:szCs w:val="24"/>
          <w:lang w:val="hy-AM" w:eastAsia="hy-AM"/>
        </w:rPr>
        <w:t xml:space="preserve"> </w:t>
      </w:r>
      <w:r w:rsidR="006C0238" w:rsidRPr="00240D67">
        <w:rPr>
          <w:rFonts w:ascii="GHEA Grapalat" w:hAnsi="GHEA Grapalat"/>
          <w:bCs/>
          <w:sz w:val="24"/>
          <w:szCs w:val="24"/>
          <w:lang w:val="hy-AM" w:eastAsia="hy-AM"/>
        </w:rPr>
        <w:t xml:space="preserve">Նշված պաշտոնին հավակնող անձը պետք է լինի բարեկիրթ, պարտաճանաչ, հավասարակշռված, գործնական, ունենա նախաձեռնողականություն և </w:t>
      </w:r>
      <w:r w:rsidR="006C0238" w:rsidRPr="00240D67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6C0238" w:rsidRPr="00240D67">
        <w:rPr>
          <w:rFonts w:ascii="GHEA Grapalat" w:hAnsi="GHEA Grapalat"/>
          <w:bCs/>
          <w:sz w:val="24"/>
          <w:szCs w:val="24"/>
          <w:lang w:val="hy-AM" w:eastAsia="hy-AM"/>
        </w:rPr>
        <w:t>պատասխանատվության զգացում:</w:t>
      </w:r>
    </w:p>
    <w:p w14:paraId="46B3D0EA" w14:textId="27BE787D" w:rsidR="006C0238" w:rsidRDefault="006C0238" w:rsidP="0082161B">
      <w:pPr>
        <w:shd w:val="clear" w:color="auto" w:fill="FFFFFF"/>
        <w:tabs>
          <w:tab w:val="left" w:pos="360"/>
          <w:tab w:val="left" w:pos="630"/>
        </w:tabs>
        <w:spacing w:line="276" w:lineRule="auto"/>
        <w:ind w:left="36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240D67">
        <w:rPr>
          <w:rFonts w:ascii="GHEA Grapalat" w:hAnsi="GHEA Grapalat" w:cs="Sylfaen"/>
          <w:b/>
          <w:sz w:val="24"/>
          <w:szCs w:val="24"/>
          <w:lang w:val="hy-AM"/>
        </w:rPr>
        <w:lastRenderedPageBreak/>
        <w:t xml:space="preserve"> </w:t>
      </w:r>
      <w:r w:rsidRPr="00240D67">
        <w:rPr>
          <w:rFonts w:ascii="GHEA Grapalat" w:hAnsi="GHEA Grapalat" w:cs="Arial"/>
          <w:sz w:val="24"/>
          <w:szCs w:val="24"/>
          <w:lang w:val="hy-AM"/>
        </w:rPr>
        <w:t xml:space="preserve">  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Թեստում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ընդգրկվող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մասնագիտական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գիտելիքների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վերաբերյալ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թեստային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առաջադրանքները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կազմված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են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բնագավառներից՝</w:t>
      </w:r>
    </w:p>
    <w:p w14:paraId="51211A11" w14:textId="7DF1E307" w:rsidR="005E6370" w:rsidRDefault="005E6370" w:rsidP="0082161B">
      <w:pPr>
        <w:shd w:val="clear" w:color="auto" w:fill="FFFFFF"/>
        <w:tabs>
          <w:tab w:val="left" w:pos="360"/>
          <w:tab w:val="left" w:pos="630"/>
        </w:tabs>
        <w:spacing w:line="276" w:lineRule="auto"/>
        <w:ind w:left="36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14:paraId="569CEA04" w14:textId="77777777" w:rsidR="005E6370" w:rsidRDefault="005E6370" w:rsidP="00DF133A">
      <w:pPr>
        <w:ind w:left="360" w:hanging="180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240D67">
        <w:rPr>
          <w:rFonts w:ascii="GHEA Grapalat" w:hAnsi="GHEA Grapalat" w:cs="Arial"/>
          <w:sz w:val="24"/>
          <w:szCs w:val="24"/>
          <w:lang w:val="hy-AM"/>
        </w:rPr>
        <w:t xml:space="preserve">      </w:t>
      </w:r>
      <w:r w:rsidRPr="00240D67">
        <w:rPr>
          <w:rFonts w:ascii="GHEA Grapalat" w:hAnsi="GHEA Grapalat" w:cs="Calibri"/>
          <w:sz w:val="24"/>
          <w:szCs w:val="24"/>
          <w:lang w:val="hy-AM"/>
        </w:rPr>
        <w:t xml:space="preserve">«Հայաստանի Հանրապետությունում ստուգումների կազմակերպման և անցկացման 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</w:p>
    <w:p w14:paraId="5CCA815B" w14:textId="77777777" w:rsidR="005E6370" w:rsidRPr="00240D67" w:rsidRDefault="005E6370" w:rsidP="00DF133A">
      <w:pPr>
        <w:ind w:left="360" w:hanging="180"/>
        <w:jc w:val="both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</w:t>
      </w:r>
      <w:r w:rsidRPr="00240D67">
        <w:rPr>
          <w:rFonts w:ascii="GHEA Grapalat" w:hAnsi="GHEA Grapalat" w:cs="Calibri"/>
          <w:sz w:val="24"/>
          <w:szCs w:val="24"/>
          <w:lang w:val="hy-AM"/>
        </w:rPr>
        <w:t>մասին» օրենք</w:t>
      </w:r>
    </w:p>
    <w:p w14:paraId="5FD15B18" w14:textId="2290EE10" w:rsidR="005E6370" w:rsidRDefault="00DF133A" w:rsidP="00DF133A">
      <w:pPr>
        <w:ind w:left="360" w:hanging="180"/>
        <w:jc w:val="both"/>
        <w:rPr>
          <w:rFonts w:ascii="Arial" w:hAnsi="Arial"/>
          <w:lang w:val="hy-AM"/>
        </w:rPr>
      </w:pPr>
      <w:r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     </w:t>
      </w:r>
      <w:r w:rsidR="005E6370" w:rsidRPr="00240D67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 </w:t>
      </w:r>
      <w:r w:rsidR="005E6370" w:rsidRPr="00240D67">
        <w:rPr>
          <w:rFonts w:ascii="GHEA Grapalat" w:hAnsi="GHEA Grapalat" w:cs="Arial"/>
          <w:bCs/>
          <w:sz w:val="24"/>
          <w:szCs w:val="24"/>
          <w:lang w:val="hy-AM" w:eastAsia="hy-AM"/>
        </w:rPr>
        <w:t>Հղումը՝</w:t>
      </w:r>
      <w:r w:rsidR="005E6370" w:rsidRPr="00240D67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 </w:t>
      </w:r>
      <w:hyperlink r:id="rId13" w:history="1">
        <w:r w:rsidR="005E6370" w:rsidRPr="00895D4A">
          <w:rPr>
            <w:rStyle w:val="Hyperlink"/>
            <w:rFonts w:ascii="GHEA Grapalat" w:hAnsi="GHEA Grapalat" w:cs="Arian AMU"/>
            <w:sz w:val="24"/>
            <w:szCs w:val="24"/>
            <w:shd w:val="clear" w:color="auto" w:fill="FFFFFF"/>
            <w:lang w:val="hy-AM" w:eastAsia="en-US"/>
          </w:rPr>
          <w:t>https://www.arlis.am/hy/acts/209903/latest</w:t>
        </w:r>
      </w:hyperlink>
    </w:p>
    <w:p w14:paraId="7DA09C27" w14:textId="62BF5C12" w:rsidR="005E6370" w:rsidRPr="00C509D8" w:rsidRDefault="005E6370" w:rsidP="00DF133A">
      <w:pPr>
        <w:ind w:left="360" w:hanging="180"/>
        <w:jc w:val="both"/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</w:pPr>
      <w:r w:rsidRPr="00240D67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      </w:t>
      </w:r>
      <w:r w:rsidRPr="005E6370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Հոդվածներ՝ </w:t>
      </w:r>
      <w:r w:rsidRPr="00C509D8"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  <w:t>1, 2, 2.1, 3, 4, 5, 6, 8, 10, 12</w:t>
      </w:r>
    </w:p>
    <w:p w14:paraId="189167EB" w14:textId="77777777" w:rsidR="00710299" w:rsidRDefault="00710299" w:rsidP="00DF133A">
      <w:pPr>
        <w:spacing w:line="276" w:lineRule="auto"/>
        <w:ind w:left="360" w:hanging="18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14:paraId="218A5584" w14:textId="534D25DA" w:rsidR="00710299" w:rsidRDefault="00710299" w:rsidP="00DF133A">
      <w:pPr>
        <w:spacing w:line="276" w:lineRule="auto"/>
        <w:ind w:left="360" w:hanging="18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 </w:t>
      </w:r>
      <w:r w:rsidRPr="00710299">
        <w:rPr>
          <w:rFonts w:ascii="GHEA Grapalat" w:hAnsi="GHEA Grapalat" w:cs="Arial"/>
          <w:sz w:val="24"/>
          <w:szCs w:val="24"/>
          <w:lang w:val="hy-AM"/>
        </w:rPr>
        <w:t xml:space="preserve">Վարչական իրավախախտումների վերաբերյալ Հայաստանի Հանրապետության </w:t>
      </w:r>
      <w:r>
        <w:rPr>
          <w:rFonts w:ascii="GHEA Grapalat" w:hAnsi="GHEA Grapalat" w:cs="Arial"/>
          <w:sz w:val="24"/>
          <w:szCs w:val="24"/>
          <w:lang w:val="hy-AM"/>
        </w:rPr>
        <w:t xml:space="preserve">  </w:t>
      </w:r>
    </w:p>
    <w:p w14:paraId="62DEBD07" w14:textId="488821C7" w:rsidR="00710299" w:rsidRDefault="00710299" w:rsidP="00DF133A">
      <w:pPr>
        <w:spacing w:line="276" w:lineRule="auto"/>
        <w:ind w:left="360" w:hanging="18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 </w:t>
      </w:r>
      <w:r w:rsidRPr="00710299">
        <w:rPr>
          <w:rFonts w:ascii="GHEA Grapalat" w:hAnsi="GHEA Grapalat" w:cs="Arial"/>
          <w:sz w:val="24"/>
          <w:szCs w:val="24"/>
          <w:lang w:val="hy-AM"/>
        </w:rPr>
        <w:t>օրենսգիրք</w:t>
      </w:r>
    </w:p>
    <w:p w14:paraId="439F701D" w14:textId="6327CEF5" w:rsidR="005E6370" w:rsidRDefault="00710299" w:rsidP="00DF133A">
      <w:pPr>
        <w:shd w:val="clear" w:color="auto" w:fill="FFFFFF"/>
        <w:tabs>
          <w:tab w:val="left" w:pos="360"/>
          <w:tab w:val="left" w:pos="630"/>
        </w:tabs>
        <w:spacing w:line="276" w:lineRule="auto"/>
        <w:ind w:left="360" w:hanging="18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b/>
          <w:sz w:val="24"/>
          <w:szCs w:val="24"/>
          <w:lang w:val="hy-AM"/>
        </w:rPr>
        <w:t xml:space="preserve">      </w:t>
      </w:r>
      <w:r w:rsidRPr="00710299">
        <w:rPr>
          <w:rFonts w:ascii="GHEA Grapalat" w:hAnsi="GHEA Grapalat" w:cs="Arial"/>
          <w:sz w:val="24"/>
          <w:szCs w:val="24"/>
          <w:lang w:val="hy-AM"/>
        </w:rPr>
        <w:t xml:space="preserve">Հղումը՝ </w:t>
      </w:r>
      <w:hyperlink r:id="rId14" w:history="1">
        <w:r w:rsidR="00C509D8" w:rsidRPr="005B7E6D">
          <w:rPr>
            <w:rStyle w:val="Hyperlink"/>
            <w:rFonts w:ascii="GHEA Grapalat" w:hAnsi="GHEA Grapalat" w:cs="Arial"/>
            <w:sz w:val="24"/>
            <w:szCs w:val="24"/>
            <w:lang w:val="hy-AM"/>
          </w:rPr>
          <w:t>https://www.arlis.am/hy/acts/211145</w:t>
        </w:r>
      </w:hyperlink>
    </w:p>
    <w:p w14:paraId="59959559" w14:textId="35596675" w:rsidR="00710299" w:rsidRDefault="00710299" w:rsidP="00DF133A">
      <w:pPr>
        <w:shd w:val="clear" w:color="auto" w:fill="FFFFFF"/>
        <w:tabs>
          <w:tab w:val="left" w:pos="360"/>
          <w:tab w:val="left" w:pos="630"/>
        </w:tabs>
        <w:spacing w:line="276" w:lineRule="auto"/>
        <w:ind w:left="360" w:hanging="18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710299">
        <w:rPr>
          <w:rFonts w:ascii="GHEA Grapalat" w:hAnsi="GHEA Grapalat" w:cs="Arial"/>
          <w:sz w:val="24"/>
          <w:szCs w:val="24"/>
          <w:lang w:val="hy-AM"/>
        </w:rPr>
        <w:t xml:space="preserve">      Հոդվածներ՝ </w:t>
      </w:r>
      <w:r w:rsidRPr="00C509D8">
        <w:rPr>
          <w:rFonts w:ascii="GHEA Grapalat" w:hAnsi="GHEA Grapalat" w:cs="Arial"/>
          <w:sz w:val="24"/>
          <w:szCs w:val="24"/>
          <w:lang w:val="hy-AM"/>
        </w:rPr>
        <w:t>12, 21, 23, 33, 37, 38, 225, 254, 277, 282, 283</w:t>
      </w:r>
    </w:p>
    <w:p w14:paraId="41BC79B6" w14:textId="76960179" w:rsidR="0052168B" w:rsidRDefault="0052168B" w:rsidP="00DF133A">
      <w:pPr>
        <w:shd w:val="clear" w:color="auto" w:fill="FFFFFF"/>
        <w:tabs>
          <w:tab w:val="left" w:pos="360"/>
          <w:tab w:val="left" w:pos="630"/>
        </w:tabs>
        <w:spacing w:line="276" w:lineRule="auto"/>
        <w:ind w:left="360" w:hanging="18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14:paraId="363744FD" w14:textId="34A8B8C6" w:rsidR="0052168B" w:rsidRPr="0052168B" w:rsidRDefault="0052168B" w:rsidP="0052168B">
      <w:pPr>
        <w:rPr>
          <w:rFonts w:ascii="GHEA Grapalat" w:hAnsi="GHEA Grapalat" w:cs="Arial"/>
          <w:sz w:val="24"/>
          <w:szCs w:val="24"/>
          <w:lang w:val="hy-AM"/>
        </w:rPr>
      </w:pPr>
      <w:r w:rsidRPr="0052168B">
        <w:rPr>
          <w:rFonts w:ascii="GHEA Grapalat" w:hAnsi="GHEA Grapalat" w:cs="Arial"/>
          <w:sz w:val="24"/>
          <w:szCs w:val="24"/>
          <w:lang w:val="hy-AM"/>
        </w:rPr>
        <w:t xml:space="preserve">         Հայաստանի Հանրապետության հողային օրենսգիրք </w:t>
      </w:r>
    </w:p>
    <w:p w14:paraId="1A471CA3" w14:textId="47C546FE" w:rsidR="00710299" w:rsidRDefault="0052168B" w:rsidP="00DF133A">
      <w:pPr>
        <w:shd w:val="clear" w:color="auto" w:fill="FFFFFF"/>
        <w:tabs>
          <w:tab w:val="left" w:pos="360"/>
          <w:tab w:val="left" w:pos="630"/>
        </w:tabs>
        <w:spacing w:line="276" w:lineRule="auto"/>
        <w:ind w:left="360" w:hanging="18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  Հղումը՝ </w:t>
      </w:r>
      <w:r w:rsidRPr="0052168B">
        <w:rPr>
          <w:rStyle w:val="Hyperlink"/>
          <w:rFonts w:ascii="GHEA Grapalat" w:hAnsi="GHEA Grapalat" w:cs="Arial"/>
          <w:sz w:val="24"/>
          <w:szCs w:val="24"/>
          <w:lang w:val="hy-AM"/>
        </w:rPr>
        <w:t>https://www.arlis.am/hy/acts/230032</w:t>
      </w:r>
    </w:p>
    <w:p w14:paraId="674B6944" w14:textId="7641478D" w:rsidR="0052168B" w:rsidRDefault="0052168B" w:rsidP="00DF133A">
      <w:pPr>
        <w:shd w:val="clear" w:color="auto" w:fill="FFFFFF"/>
        <w:tabs>
          <w:tab w:val="left" w:pos="360"/>
          <w:tab w:val="left" w:pos="630"/>
        </w:tabs>
        <w:spacing w:line="276" w:lineRule="auto"/>
        <w:ind w:left="360" w:hanging="18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  Հոդվածներ՝ </w:t>
      </w:r>
      <w:r w:rsidRPr="0052168B">
        <w:rPr>
          <w:rFonts w:ascii="GHEA Grapalat" w:hAnsi="GHEA Grapalat" w:cs="Arial"/>
          <w:sz w:val="24"/>
          <w:szCs w:val="24"/>
          <w:lang w:val="hy-AM"/>
        </w:rPr>
        <w:t>6, 7, 9, 10, 11, 12, 48, 52, 54, 55, 56, 76</w:t>
      </w:r>
    </w:p>
    <w:p w14:paraId="5D76734A" w14:textId="77777777" w:rsidR="0052168B" w:rsidRPr="00843E4D" w:rsidRDefault="0052168B" w:rsidP="00DF133A">
      <w:pPr>
        <w:shd w:val="clear" w:color="auto" w:fill="FFFFFF"/>
        <w:tabs>
          <w:tab w:val="left" w:pos="360"/>
          <w:tab w:val="left" w:pos="630"/>
        </w:tabs>
        <w:spacing w:line="276" w:lineRule="auto"/>
        <w:ind w:left="360" w:hanging="18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14:paraId="49F67CE6" w14:textId="57BFF4CA" w:rsidR="00DF133A" w:rsidRPr="006D05B6" w:rsidRDefault="00710299" w:rsidP="00DF133A">
      <w:pPr>
        <w:tabs>
          <w:tab w:val="left" w:pos="90"/>
          <w:tab w:val="left" w:pos="450"/>
          <w:tab w:val="left" w:pos="6555"/>
        </w:tabs>
        <w:ind w:left="360" w:hanging="180"/>
        <w:jc w:val="both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  <w:r w:rsidRPr="00240D67">
        <w:rPr>
          <w:rFonts w:ascii="GHEA Grapalat" w:hAnsi="GHEA Grapalat" w:cs="Calibri"/>
          <w:lang w:val="hy-AM"/>
        </w:rPr>
        <w:t xml:space="preserve">    </w:t>
      </w:r>
      <w:r>
        <w:rPr>
          <w:rFonts w:ascii="GHEA Grapalat" w:hAnsi="GHEA Grapalat" w:cs="Calibri"/>
          <w:lang w:val="hy-AM"/>
        </w:rPr>
        <w:t xml:space="preserve">   </w:t>
      </w:r>
      <w:r w:rsidRPr="00240D67">
        <w:rPr>
          <w:rFonts w:ascii="GHEA Grapalat" w:hAnsi="GHEA Grapalat" w:cs="Calibri"/>
          <w:lang w:val="hy-AM"/>
        </w:rPr>
        <w:t xml:space="preserve"> </w:t>
      </w:r>
      <w:r w:rsidR="00DF133A" w:rsidRPr="006D05B6">
        <w:rPr>
          <w:rFonts w:ascii="GHEA Grapalat" w:hAnsi="GHEA Grapalat"/>
          <w:sz w:val="24"/>
          <w:szCs w:val="24"/>
          <w:lang w:val="hy-AM"/>
        </w:rPr>
        <w:t>Քաղաքաշինության մասին օրենք</w:t>
      </w:r>
    </w:p>
    <w:p w14:paraId="6CDFDA34" w14:textId="7E78C98B" w:rsidR="00DF133A" w:rsidRDefault="00DF133A" w:rsidP="00DF133A">
      <w:pPr>
        <w:pStyle w:val="ListParagraph"/>
        <w:tabs>
          <w:tab w:val="left" w:pos="90"/>
          <w:tab w:val="left" w:pos="450"/>
          <w:tab w:val="left" w:pos="6555"/>
        </w:tabs>
        <w:spacing w:after="0"/>
        <w:ind w:left="360" w:hanging="180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</w:rPr>
      </w:pP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     Հղումը՝ </w:t>
      </w:r>
      <w:r w:rsidRPr="00DF133A">
        <w:rPr>
          <w:rStyle w:val="Hyperlink"/>
          <w:rFonts w:ascii="GHEA Grapalat" w:eastAsia="Times New Roman" w:hAnsi="GHEA Grapalat" w:cs="Arian AMU"/>
          <w:sz w:val="24"/>
          <w:szCs w:val="24"/>
          <w:shd w:val="clear" w:color="auto" w:fill="FFFFFF"/>
        </w:rPr>
        <w:t>https://www.arlis.am/hy/acts/209672</w:t>
      </w:r>
    </w:p>
    <w:p w14:paraId="754A22B3" w14:textId="1C4F4B41" w:rsidR="00DF133A" w:rsidRDefault="00DF133A" w:rsidP="00DF133A">
      <w:pPr>
        <w:pStyle w:val="ListParagraph"/>
        <w:tabs>
          <w:tab w:val="left" w:pos="90"/>
          <w:tab w:val="left" w:pos="450"/>
          <w:tab w:val="left" w:pos="6555"/>
        </w:tabs>
        <w:spacing w:after="0"/>
        <w:ind w:left="360" w:hanging="180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</w:rPr>
      </w:pP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     Հոդվածներ՝</w:t>
      </w:r>
      <w:r w:rsidR="0052168B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</w:t>
      </w:r>
      <w:r w:rsidRPr="00DF133A">
        <w:rPr>
          <w:rStyle w:val="Strong"/>
          <w:rFonts w:ascii="GHEA Grapalat" w:hAnsi="GHEA Grapalat"/>
          <w:b w:val="0"/>
          <w:color w:val="000000"/>
          <w:sz w:val="24"/>
          <w:szCs w:val="24"/>
        </w:rPr>
        <w:t>3, 6, 10.1, 17, 21, 22.1, 23, 24, 25, 26, 27</w:t>
      </w:r>
    </w:p>
    <w:p w14:paraId="50B1567A" w14:textId="77777777" w:rsidR="00DF133A" w:rsidRDefault="00DF133A" w:rsidP="00DF133A">
      <w:pPr>
        <w:pStyle w:val="ListParagraph"/>
        <w:tabs>
          <w:tab w:val="left" w:pos="90"/>
          <w:tab w:val="left" w:pos="450"/>
          <w:tab w:val="left" w:pos="6555"/>
        </w:tabs>
        <w:spacing w:after="0"/>
        <w:ind w:left="360" w:hanging="180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</w:rPr>
      </w:pP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         </w:t>
      </w:r>
    </w:p>
    <w:p w14:paraId="5F411E19" w14:textId="4D4DB78F" w:rsidR="00DF133A" w:rsidRDefault="00DF133A" w:rsidP="00DF133A">
      <w:pPr>
        <w:pStyle w:val="ListParagraph"/>
        <w:tabs>
          <w:tab w:val="left" w:pos="90"/>
          <w:tab w:val="left" w:pos="450"/>
          <w:tab w:val="left" w:pos="6555"/>
        </w:tabs>
        <w:spacing w:after="0"/>
        <w:ind w:left="360" w:hanging="180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</w:rPr>
      </w:pP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     </w:t>
      </w:r>
      <w:r w:rsidRPr="006D05B6"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Քաղաքաշինության բնագավառում իրավախախտումների համար </w:t>
      </w:r>
    </w:p>
    <w:p w14:paraId="10B66541" w14:textId="7E653905" w:rsidR="00DF133A" w:rsidRPr="006D05B6" w:rsidRDefault="00DF133A" w:rsidP="00DF133A">
      <w:pPr>
        <w:pStyle w:val="ListParagraph"/>
        <w:tabs>
          <w:tab w:val="left" w:pos="90"/>
          <w:tab w:val="left" w:pos="450"/>
          <w:tab w:val="left" w:pos="6555"/>
        </w:tabs>
        <w:spacing w:after="0"/>
        <w:ind w:left="360" w:hanging="180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</w:rPr>
      </w:pPr>
      <w:r>
        <w:rPr>
          <w:rStyle w:val="Strong"/>
          <w:rFonts w:ascii="GHEA Grapalat" w:hAnsi="GHEA Grapalat"/>
          <w:b w:val="0"/>
          <w:color w:val="000000"/>
          <w:sz w:val="24"/>
          <w:szCs w:val="24"/>
        </w:rPr>
        <w:t xml:space="preserve">      </w:t>
      </w:r>
      <w:r w:rsidRPr="006D05B6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պատասխանատվության մասին օրենք</w:t>
      </w:r>
    </w:p>
    <w:p w14:paraId="6BD96C1A" w14:textId="737B42CA" w:rsidR="00242EBB" w:rsidRDefault="00DF133A" w:rsidP="00DF133A">
      <w:pPr>
        <w:pStyle w:val="NormalWeb"/>
        <w:shd w:val="clear" w:color="auto" w:fill="FFFFFF"/>
        <w:spacing w:before="0" w:beforeAutospacing="0" w:after="0" w:afterAutospacing="0"/>
        <w:ind w:left="360" w:hanging="180"/>
        <w:jc w:val="both"/>
        <w:rPr>
          <w:rFonts w:ascii="GHEA Grapalat" w:hAnsi="GHEA Grapalat" w:cs="Calibri"/>
          <w:b/>
          <w:lang w:val="hy-AM"/>
        </w:rPr>
      </w:pPr>
      <w:r>
        <w:rPr>
          <w:rFonts w:ascii="GHEA Grapalat" w:hAnsi="GHEA Grapalat" w:cs="Calibri"/>
          <w:b/>
          <w:lang w:val="hy-AM"/>
        </w:rPr>
        <w:t xml:space="preserve">      </w:t>
      </w:r>
      <w:r w:rsidRPr="00DF133A">
        <w:rPr>
          <w:rFonts w:ascii="GHEA Grapalat" w:hAnsi="GHEA Grapalat" w:cs="Calibri"/>
          <w:lang w:val="hy-AM"/>
        </w:rPr>
        <w:t>Հղումը՝</w:t>
      </w:r>
      <w:r w:rsidRPr="00DF133A">
        <w:rPr>
          <w:rStyle w:val="Hyperlink"/>
          <w:rFonts w:cs="Arian AMU"/>
          <w:shd w:val="clear" w:color="auto" w:fill="FFFFFF"/>
          <w:lang w:val="hy-AM"/>
        </w:rPr>
        <w:t xml:space="preserve"> </w:t>
      </w:r>
      <w:hyperlink r:id="rId15" w:history="1">
        <w:r w:rsidRPr="00DF133A">
          <w:rPr>
            <w:rStyle w:val="Hyperlink"/>
            <w:rFonts w:ascii="GHEA Grapalat" w:hAnsi="GHEA Grapalat" w:cs="Arian AMU"/>
            <w:shd w:val="clear" w:color="auto" w:fill="FFFFFF"/>
            <w:lang w:val="hy-AM"/>
          </w:rPr>
          <w:t>https://www.arlis.am/hy/acts/218550</w:t>
        </w:r>
      </w:hyperlink>
    </w:p>
    <w:p w14:paraId="49A55ABD" w14:textId="7C7F7757" w:rsidR="00DF133A" w:rsidRDefault="00DF133A" w:rsidP="00DF133A">
      <w:pPr>
        <w:pStyle w:val="NormalWeb"/>
        <w:shd w:val="clear" w:color="auto" w:fill="FFFFFF"/>
        <w:spacing w:before="0" w:beforeAutospacing="0" w:after="0" w:afterAutospacing="0"/>
        <w:ind w:left="360" w:hanging="180"/>
        <w:jc w:val="both"/>
        <w:rPr>
          <w:rFonts w:ascii="GHEA Grapalat" w:hAnsi="GHEA Grapalat" w:cs="Calibri"/>
          <w:lang w:val="hy-AM"/>
        </w:rPr>
      </w:pPr>
      <w:r w:rsidRPr="00DF133A">
        <w:rPr>
          <w:rFonts w:ascii="GHEA Grapalat" w:hAnsi="GHEA Grapalat" w:cs="Calibri"/>
          <w:lang w:val="hy-AM"/>
        </w:rPr>
        <w:t xml:space="preserve">      Հոդվածներ՝</w:t>
      </w:r>
      <w:r>
        <w:rPr>
          <w:rFonts w:ascii="GHEA Grapalat" w:hAnsi="GHEA Grapalat" w:cs="Calibri"/>
          <w:lang w:val="hy-AM"/>
        </w:rPr>
        <w:t xml:space="preserve"> </w:t>
      </w:r>
      <w:r w:rsidRPr="00DF133A">
        <w:rPr>
          <w:rFonts w:ascii="GHEA Grapalat" w:hAnsi="GHEA Grapalat" w:cs="Calibri"/>
          <w:lang w:val="hy-AM"/>
        </w:rPr>
        <w:t>2, 4, 11, 15, 16, 18</w:t>
      </w:r>
    </w:p>
    <w:p w14:paraId="41122FE7" w14:textId="71C48EF3" w:rsidR="0052168B" w:rsidRDefault="0052168B" w:rsidP="00DF133A">
      <w:pPr>
        <w:pStyle w:val="NormalWeb"/>
        <w:shd w:val="clear" w:color="auto" w:fill="FFFFFF"/>
        <w:spacing w:before="0" w:beforeAutospacing="0" w:after="0" w:afterAutospacing="0"/>
        <w:ind w:left="360" w:hanging="180"/>
        <w:jc w:val="both"/>
        <w:rPr>
          <w:rFonts w:ascii="GHEA Grapalat" w:hAnsi="GHEA Grapalat" w:cs="Calibri"/>
          <w:lang w:val="hy-AM"/>
        </w:rPr>
      </w:pPr>
    </w:p>
    <w:p w14:paraId="1CACFEE9" w14:textId="35DB33A7" w:rsidR="0052168B" w:rsidRPr="0052168B" w:rsidRDefault="0052168B" w:rsidP="0052168B">
      <w:pPr>
        <w:pStyle w:val="NormalWeb"/>
        <w:shd w:val="clear" w:color="auto" w:fill="FFFFFF"/>
        <w:spacing w:before="0" w:beforeAutospacing="0" w:after="0" w:afterAutospacing="0"/>
        <w:ind w:left="630"/>
        <w:jc w:val="both"/>
        <w:rPr>
          <w:rStyle w:val="Strong"/>
          <w:rFonts w:eastAsiaTheme="minorHAnsi" w:cstheme="minorBidi"/>
          <w:b w:val="0"/>
          <w:color w:val="000000"/>
          <w:lang w:val="hy-AM"/>
        </w:rPr>
      </w:pPr>
      <w:r w:rsidRPr="0052168B">
        <w:rPr>
          <w:rStyle w:val="Strong"/>
          <w:rFonts w:ascii="GHEA Grapalat" w:eastAsiaTheme="minorHAnsi" w:hAnsi="GHEA Grapalat" w:cstheme="minorBidi"/>
          <w:b w:val="0"/>
          <w:color w:val="000000"/>
          <w:lang w:val="hy-AM"/>
        </w:rPr>
        <w:t xml:space="preserve">ՀՀ վարչապետի 2018 թվականի հունիսի 11-ի «ՀՀ քաղաքաշինության, տեխնիկական և հրդեհային անվտանգության տեսչական մարմնի կանոնադրությունը հաստատելու մասին» 730-Լ որոշում </w:t>
      </w:r>
    </w:p>
    <w:p w14:paraId="7DC6CB31" w14:textId="77777777" w:rsidR="00DF133A" w:rsidRDefault="00DF133A" w:rsidP="00DF133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Calibri"/>
          <w:b/>
          <w:lang w:val="hy-AM"/>
        </w:rPr>
      </w:pPr>
    </w:p>
    <w:p w14:paraId="75030831" w14:textId="5C3EAF56" w:rsidR="006C0238" w:rsidRPr="004E70E7" w:rsidRDefault="006C0238" w:rsidP="006C0238">
      <w:pPr>
        <w:pStyle w:val="NormalWeb"/>
        <w:shd w:val="clear" w:color="auto" w:fill="FFFFFF"/>
        <w:spacing w:before="0" w:beforeAutospacing="0" w:after="0" w:afterAutospacing="0"/>
        <w:ind w:left="720" w:hanging="180"/>
        <w:jc w:val="both"/>
        <w:rPr>
          <w:rFonts w:ascii="GHEA Grapalat" w:hAnsi="GHEA Grapalat"/>
          <w:b/>
          <w:lang w:val="hy-AM"/>
        </w:rPr>
      </w:pPr>
      <w:r w:rsidRPr="004E70E7">
        <w:rPr>
          <w:rFonts w:ascii="GHEA Grapalat" w:hAnsi="GHEA Grapalat" w:cs="Calibri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 xml:space="preserve">    Հարցազրույցի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փուլում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ստուգվող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մասնագիտական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գիտելիքներ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և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դրանք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կիրառելու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կարողությունները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կազմված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են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հետևյալ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բնագավառներից</w:t>
      </w:r>
      <w:r w:rsidRPr="004E70E7">
        <w:rPr>
          <w:rFonts w:ascii="GHEA Grapalat" w:hAnsi="GHEA Grapalat"/>
          <w:b/>
          <w:lang w:val="hy-AM"/>
        </w:rPr>
        <w:t>՝</w:t>
      </w:r>
    </w:p>
    <w:p w14:paraId="4543C09B" w14:textId="77777777" w:rsidR="00DF133A" w:rsidRDefault="00DF133A" w:rsidP="00DF133A">
      <w:pPr>
        <w:ind w:left="630" w:hanging="36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40D67">
        <w:rPr>
          <w:rFonts w:ascii="GHEA Grapalat" w:hAnsi="GHEA Grapalat" w:cs="Arial"/>
          <w:sz w:val="24"/>
          <w:szCs w:val="24"/>
          <w:lang w:val="hy-AM"/>
        </w:rPr>
        <w:t xml:space="preserve">     </w:t>
      </w:r>
    </w:p>
    <w:p w14:paraId="46493E54" w14:textId="62A15A67" w:rsidR="00DF133A" w:rsidRDefault="00DF133A" w:rsidP="00DF133A">
      <w:pPr>
        <w:ind w:left="630" w:hanging="360"/>
        <w:jc w:val="both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</w:t>
      </w:r>
      <w:r w:rsidRPr="00240D67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240D67">
        <w:rPr>
          <w:rFonts w:ascii="GHEA Grapalat" w:hAnsi="GHEA Grapalat" w:cs="Calibri"/>
          <w:sz w:val="24"/>
          <w:szCs w:val="24"/>
          <w:lang w:val="hy-AM"/>
        </w:rPr>
        <w:t xml:space="preserve">«Հայաստանի Հանրապետությունում ստուգումների կազմակերպման և անցկացման 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</w:p>
    <w:p w14:paraId="02E8F41C" w14:textId="77777777" w:rsidR="00DF133A" w:rsidRPr="00240D67" w:rsidRDefault="00DF133A" w:rsidP="00DF133A">
      <w:pPr>
        <w:ind w:left="630" w:hanging="360"/>
        <w:jc w:val="both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</w:t>
      </w:r>
      <w:r w:rsidRPr="00240D67">
        <w:rPr>
          <w:rFonts w:ascii="GHEA Grapalat" w:hAnsi="GHEA Grapalat" w:cs="Calibri"/>
          <w:sz w:val="24"/>
          <w:szCs w:val="24"/>
          <w:lang w:val="hy-AM"/>
        </w:rPr>
        <w:t>մասին» օրենք</w:t>
      </w:r>
    </w:p>
    <w:p w14:paraId="5D3C5A92" w14:textId="77777777" w:rsidR="00DF133A" w:rsidRDefault="00DF133A" w:rsidP="00DF133A">
      <w:pPr>
        <w:tabs>
          <w:tab w:val="left" w:pos="90"/>
          <w:tab w:val="left" w:pos="450"/>
          <w:tab w:val="left" w:pos="6555"/>
        </w:tabs>
        <w:jc w:val="both"/>
        <w:rPr>
          <w:rFonts w:ascii="GHEA Grapalat" w:hAnsi="GHEA Grapalat" w:cs="Calibri"/>
          <w:lang w:val="hy-AM"/>
        </w:rPr>
      </w:pPr>
      <w:r w:rsidRPr="00240D67">
        <w:rPr>
          <w:rFonts w:ascii="GHEA Grapalat" w:hAnsi="GHEA Grapalat" w:cs="Calibri"/>
          <w:lang w:val="hy-AM"/>
        </w:rPr>
        <w:t xml:space="preserve">    </w:t>
      </w:r>
      <w:r>
        <w:rPr>
          <w:rFonts w:ascii="GHEA Grapalat" w:hAnsi="GHEA Grapalat" w:cs="Calibri"/>
          <w:lang w:val="hy-AM"/>
        </w:rPr>
        <w:t xml:space="preserve">      </w:t>
      </w:r>
    </w:p>
    <w:p w14:paraId="6100DA5B" w14:textId="624D7C5B" w:rsidR="00DF133A" w:rsidRPr="006D05B6" w:rsidRDefault="00DF133A" w:rsidP="00DF133A">
      <w:pPr>
        <w:tabs>
          <w:tab w:val="left" w:pos="90"/>
          <w:tab w:val="left" w:pos="450"/>
          <w:tab w:val="left" w:pos="6555"/>
        </w:tabs>
        <w:jc w:val="both"/>
        <w:rPr>
          <w:rFonts w:ascii="GHEA Grapalat" w:eastAsia="GHEA Grapalat" w:hAnsi="GHEA Grapalat" w:cs="GHEA Grapalat"/>
          <w:b/>
          <w:sz w:val="24"/>
          <w:szCs w:val="24"/>
          <w:lang w:val="hy-AM"/>
        </w:rPr>
      </w:pPr>
      <w:r>
        <w:rPr>
          <w:rFonts w:ascii="GHEA Grapalat" w:hAnsi="GHEA Grapalat" w:cs="Calibri"/>
          <w:lang w:val="hy-AM"/>
        </w:rPr>
        <w:t xml:space="preserve">          </w:t>
      </w:r>
      <w:r w:rsidRPr="00240D67">
        <w:rPr>
          <w:rFonts w:ascii="GHEA Grapalat" w:hAnsi="GHEA Grapalat" w:cs="Calibri"/>
          <w:lang w:val="hy-AM"/>
        </w:rPr>
        <w:t xml:space="preserve"> </w:t>
      </w:r>
      <w:r w:rsidRPr="006D05B6">
        <w:rPr>
          <w:rFonts w:ascii="GHEA Grapalat" w:hAnsi="GHEA Grapalat"/>
          <w:sz w:val="24"/>
          <w:szCs w:val="24"/>
          <w:lang w:val="hy-AM"/>
        </w:rPr>
        <w:t>Քաղաքաշինության մասին օրենք</w:t>
      </w:r>
    </w:p>
    <w:p w14:paraId="4F0AD281" w14:textId="77777777" w:rsidR="00DF133A" w:rsidRDefault="00855C0A" w:rsidP="006373A2">
      <w:pPr>
        <w:pStyle w:val="NormalWeb"/>
        <w:shd w:val="clear" w:color="auto" w:fill="FFFFFF"/>
        <w:spacing w:before="0" w:beforeAutospacing="0" w:after="0" w:afterAutospacing="0" w:line="276" w:lineRule="auto"/>
        <w:ind w:firstLine="180"/>
        <w:jc w:val="both"/>
        <w:rPr>
          <w:lang w:val="hy-AM"/>
        </w:rPr>
      </w:pPr>
      <w:r w:rsidRPr="00855C0A">
        <w:rPr>
          <w:lang w:val="hy-AM"/>
        </w:rPr>
        <w:t xml:space="preserve">      </w:t>
      </w:r>
    </w:p>
    <w:p w14:paraId="6AA17F40" w14:textId="55533F3A" w:rsidR="00855C0A" w:rsidRDefault="00DF133A" w:rsidP="006373A2">
      <w:pPr>
        <w:pStyle w:val="NormalWeb"/>
        <w:shd w:val="clear" w:color="auto" w:fill="FFFFFF"/>
        <w:spacing w:before="0" w:beforeAutospacing="0" w:after="0" w:afterAutospacing="0" w:line="276" w:lineRule="auto"/>
        <w:ind w:firstLine="180"/>
        <w:jc w:val="both"/>
        <w:rPr>
          <w:rFonts w:ascii="GHEA Grapalat" w:hAnsi="GHEA Grapalat" w:cs="Arian AMU"/>
          <w:shd w:val="clear" w:color="auto" w:fill="FFFFFF"/>
          <w:lang w:val="hy-AM"/>
        </w:rPr>
      </w:pPr>
      <w:r>
        <w:rPr>
          <w:lang w:val="hy-AM"/>
        </w:rPr>
        <w:t xml:space="preserve">    </w:t>
      </w:r>
      <w:r w:rsidR="00855C0A" w:rsidRPr="00855C0A">
        <w:rPr>
          <w:lang w:val="hy-AM"/>
        </w:rPr>
        <w:t xml:space="preserve">     </w:t>
      </w:r>
      <w:r w:rsidR="00855C0A" w:rsidRPr="00855C0A">
        <w:rPr>
          <w:rFonts w:ascii="GHEA Grapalat" w:hAnsi="GHEA Grapalat" w:cs="Arian AMU"/>
          <w:shd w:val="clear" w:color="auto" w:fill="FFFFFF"/>
          <w:lang w:val="hy-AM"/>
        </w:rPr>
        <w:t xml:space="preserve">«Քաղաքացիական ծառայության մասին» օրենք </w:t>
      </w:r>
    </w:p>
    <w:p w14:paraId="184A61BC" w14:textId="77777777" w:rsidR="0052168B" w:rsidRPr="0052168B" w:rsidRDefault="0052168B" w:rsidP="0052168B">
      <w:pPr>
        <w:pStyle w:val="NormalWeb"/>
        <w:shd w:val="clear" w:color="auto" w:fill="FFFFFF"/>
        <w:spacing w:before="0" w:beforeAutospacing="0" w:after="0" w:afterAutospacing="0"/>
        <w:ind w:left="810"/>
        <w:jc w:val="both"/>
        <w:rPr>
          <w:rStyle w:val="Strong"/>
          <w:rFonts w:eastAsiaTheme="minorHAnsi" w:cstheme="minorBidi"/>
          <w:b w:val="0"/>
          <w:color w:val="000000"/>
          <w:lang w:val="hy-AM"/>
        </w:rPr>
      </w:pPr>
      <w:r w:rsidRPr="0052168B">
        <w:rPr>
          <w:rStyle w:val="Strong"/>
          <w:rFonts w:ascii="GHEA Grapalat" w:eastAsiaTheme="minorHAnsi" w:hAnsi="GHEA Grapalat" w:cstheme="minorBidi"/>
          <w:b w:val="0"/>
          <w:color w:val="000000"/>
          <w:lang w:val="hy-AM"/>
        </w:rPr>
        <w:lastRenderedPageBreak/>
        <w:t xml:space="preserve">ՀՀ վարչապետի 2018 թվականի հունիսի 11-ի «ՀՀ քաղաքաշինության, տեխնիկական և հրդեհային անվտանգության տեսչական մարմնի կանոնադրությունը հաստատելու մասին» 730-Լ որոշում </w:t>
      </w:r>
    </w:p>
    <w:p w14:paraId="75AD66B7" w14:textId="77777777" w:rsidR="0052168B" w:rsidRPr="00855C0A" w:rsidRDefault="0052168B" w:rsidP="006373A2">
      <w:pPr>
        <w:pStyle w:val="NormalWeb"/>
        <w:shd w:val="clear" w:color="auto" w:fill="FFFFFF"/>
        <w:spacing w:before="0" w:beforeAutospacing="0" w:after="0" w:afterAutospacing="0" w:line="276" w:lineRule="auto"/>
        <w:ind w:firstLine="180"/>
        <w:jc w:val="both"/>
        <w:rPr>
          <w:lang w:val="hy-AM"/>
        </w:rPr>
      </w:pPr>
    </w:p>
    <w:p w14:paraId="605AAAE8" w14:textId="77777777" w:rsidR="00855C0A" w:rsidRDefault="00855C0A" w:rsidP="006373A2">
      <w:pPr>
        <w:pStyle w:val="NormalWeb"/>
        <w:shd w:val="clear" w:color="auto" w:fill="FFFFFF"/>
        <w:spacing w:before="0" w:beforeAutospacing="0" w:after="0" w:afterAutospacing="0" w:line="276" w:lineRule="auto"/>
        <w:ind w:firstLine="180"/>
        <w:jc w:val="both"/>
        <w:rPr>
          <w:rFonts w:ascii="GHEA Grapalat" w:hAnsi="GHEA Grapalat" w:cs="Arian AMU"/>
          <w:shd w:val="clear" w:color="auto" w:fill="FFFFFF"/>
          <w:lang w:val="hy-AM"/>
        </w:rPr>
      </w:pPr>
    </w:p>
    <w:p w14:paraId="3864E449" w14:textId="77777777" w:rsidR="005E6370" w:rsidRPr="00240D67" w:rsidRDefault="005E6370" w:rsidP="005E6370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GHEA Grapalat" w:hAnsi="GHEA Grapalat" w:cs="Arial"/>
          <w:b/>
          <w:lang w:val="hy-AM"/>
        </w:rPr>
      </w:pPr>
      <w:r>
        <w:rPr>
          <w:rFonts w:ascii="GHEA Grapalat" w:hAnsi="GHEA Grapalat" w:cs="Arial"/>
          <w:b/>
          <w:lang w:val="hy-AM"/>
        </w:rPr>
        <w:t xml:space="preserve">        </w:t>
      </w:r>
      <w:r w:rsidRPr="00240D67">
        <w:rPr>
          <w:rFonts w:ascii="GHEA Grapalat" w:hAnsi="GHEA Grapalat" w:cs="Arial"/>
          <w:b/>
          <w:lang w:val="hy-AM"/>
        </w:rPr>
        <w:t>Ծանոթություն*</w:t>
      </w:r>
    </w:p>
    <w:p w14:paraId="11968BA1" w14:textId="77777777" w:rsidR="005E6370" w:rsidRPr="00240D67" w:rsidRDefault="005E6370" w:rsidP="005E6370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ind w:right="180" w:hanging="90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 </w:t>
      </w:r>
      <w:r w:rsidRPr="00240D67">
        <w:rPr>
          <w:rFonts w:ascii="GHEA Grapalat" w:hAnsi="GHEA Grapalat"/>
          <w:b/>
          <w:lang w:val="hy-AM"/>
        </w:rPr>
        <w:t>տվյալ պաշտոնի համար նախատեսված կ</w:t>
      </w:r>
      <w:r w:rsidRPr="00240D67">
        <w:rPr>
          <w:rFonts w:ascii="GHEA Grapalat" w:hAnsi="GHEA Grapalat" w:cs="Arial"/>
          <w:b/>
          <w:lang w:val="hy-AM"/>
        </w:rPr>
        <w:t>ոմպետենցիաները</w:t>
      </w:r>
      <w:r w:rsidRPr="00240D67">
        <w:rPr>
          <w:rFonts w:ascii="GHEA Grapalat" w:hAnsi="GHEA Grapalat"/>
          <w:b/>
          <w:lang w:val="hy-AM"/>
        </w:rPr>
        <w:t xml:space="preserve"> </w:t>
      </w:r>
      <w:r w:rsidRPr="00240D67">
        <w:rPr>
          <w:rFonts w:ascii="GHEA Grapalat" w:hAnsi="GHEA Grapalat" w:cs="Arial"/>
          <w:b/>
          <w:lang w:val="hy-AM"/>
        </w:rPr>
        <w:t>տե</w:t>
      </w:r>
      <w:r w:rsidRPr="00240D67">
        <w:rPr>
          <w:rFonts w:ascii="GHEA Grapalat" w:hAnsi="GHEA Grapalat" w:cs="Arial Armenian"/>
          <w:b/>
          <w:lang w:val="hy-AM"/>
        </w:rPr>
        <w:t>´</w:t>
      </w:r>
      <w:r w:rsidRPr="00240D67">
        <w:rPr>
          <w:rFonts w:ascii="GHEA Grapalat" w:hAnsi="GHEA Grapalat" w:cs="Arial"/>
          <w:b/>
          <w:lang w:val="hy-AM"/>
        </w:rPr>
        <w:t>ս</w:t>
      </w:r>
      <w:r w:rsidRPr="00240D67">
        <w:rPr>
          <w:rFonts w:ascii="GHEA Grapalat" w:hAnsi="GHEA Grapalat"/>
          <w:b/>
          <w:lang w:val="hy-AM"/>
        </w:rPr>
        <w:t xml:space="preserve"> </w:t>
      </w:r>
      <w:r w:rsidRPr="00240D67">
        <w:rPr>
          <w:rFonts w:ascii="GHEA Grapalat" w:hAnsi="GHEA Grapalat" w:cs="Arial"/>
          <w:b/>
          <w:lang w:val="hy-AM"/>
        </w:rPr>
        <w:t>պաշտոնի</w:t>
      </w:r>
      <w:r w:rsidRPr="00240D67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  </w:t>
      </w:r>
      <w:r w:rsidRPr="00240D67">
        <w:rPr>
          <w:rFonts w:ascii="GHEA Grapalat" w:hAnsi="GHEA Grapalat" w:cs="Arial"/>
          <w:b/>
          <w:lang w:val="hy-AM"/>
        </w:rPr>
        <w:t>անձնագրում</w:t>
      </w:r>
      <w:r w:rsidRPr="00240D67">
        <w:rPr>
          <w:rFonts w:ascii="GHEA Grapalat" w:hAnsi="GHEA Grapalat"/>
          <w:b/>
          <w:lang w:val="hy-AM"/>
        </w:rPr>
        <w:t>։</w:t>
      </w:r>
    </w:p>
    <w:p w14:paraId="5777616D" w14:textId="77777777" w:rsidR="005E6370" w:rsidRPr="00240D67" w:rsidRDefault="005E6370" w:rsidP="005E6370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/>
        <w:ind w:right="180" w:hanging="90"/>
        <w:jc w:val="both"/>
        <w:rPr>
          <w:rFonts w:ascii="GHEA Grapalat" w:hAnsi="GHEA Grapalat" w:cs="Arial"/>
          <w:b/>
          <w:lang w:val="hy-AM"/>
        </w:rPr>
      </w:pPr>
      <w:r>
        <w:rPr>
          <w:lang w:val="hy-AM"/>
        </w:rPr>
        <w:t xml:space="preserve"> </w:t>
      </w:r>
      <w:hyperlink r:id="rId16" w:tgtFrame="_blank" w:history="1">
        <w:r w:rsidRPr="00240D67">
          <w:rPr>
            <w:rFonts w:ascii="GHEA Grapalat" w:hAnsi="GHEA Grapalat" w:cs="Arial"/>
            <w:b/>
            <w:lang w:val="hy-AM"/>
          </w:rPr>
          <w:t>ՀՀ Սահմանադրություն (փոփոխություններով)</w:t>
        </w:r>
      </w:hyperlink>
      <w:r w:rsidRPr="00240D67">
        <w:rPr>
          <w:rFonts w:ascii="GHEA Grapalat" w:hAnsi="GHEA Grapalat" w:cs="Arial"/>
          <w:b/>
          <w:lang w:val="hy-AM"/>
        </w:rPr>
        <w:t xml:space="preserve">, </w:t>
      </w:r>
      <w:hyperlink r:id="rId17" w:tgtFrame="_blank" w:history="1">
        <w:r w:rsidRPr="00240D67">
          <w:rPr>
            <w:rFonts w:ascii="GHEA Grapalat" w:hAnsi="GHEA Grapalat" w:cs="Arial"/>
            <w:b/>
            <w:lang w:val="hy-AM"/>
          </w:rPr>
          <w:t xml:space="preserve">«Պետական պաշտոններ և պետական ծառայության պաշտոններ զբաղեցնող անձանց վարձատրության մասին», </w:t>
        </w:r>
      </w:hyperlink>
      <w:hyperlink r:id="rId18" w:tgtFrame="_blank" w:history="1">
        <w:r w:rsidRPr="00240D67">
          <w:rPr>
            <w:rFonts w:ascii="GHEA Grapalat" w:hAnsi="GHEA Grapalat" w:cs="Arial"/>
            <w:b/>
            <w:lang w:val="hy-AM"/>
          </w:rPr>
          <w:t xml:space="preserve">«Հանրային ծառայության մասին» և </w:t>
        </w:r>
      </w:hyperlink>
      <w:hyperlink r:id="rId19" w:history="1">
        <w:r w:rsidRPr="00111970">
          <w:rPr>
            <w:rFonts w:ascii="GHEA Grapalat" w:hAnsi="GHEA Grapalat" w:cs="Arial"/>
            <w:b/>
            <w:lang w:val="hy-AM"/>
          </w:rPr>
          <w:t xml:space="preserve">Քաղաքացիական ծառայության մասին» օրենքների համապատասխան հոդվածները` թեստավորման համար նախատեսված տեսնել </w:t>
        </w:r>
        <w:r w:rsidRPr="00111970">
          <w:rPr>
            <w:rStyle w:val="Hyperlink"/>
            <w:rFonts w:ascii="GHEA Grapalat" w:hAnsi="GHEA Grapalat" w:cs="Calibri"/>
            <w:lang w:val="hy-AM"/>
          </w:rPr>
          <w:t xml:space="preserve">https://cso.gov.am/ </w:t>
        </w:r>
        <w:r w:rsidRPr="004E70E7">
          <w:rPr>
            <w:rFonts w:ascii="GHEA Grapalat" w:hAnsi="GHEA Grapalat" w:cs="Arial"/>
            <w:b/>
            <w:lang w:val="hy-AM"/>
          </w:rPr>
          <w:t>կայքէջում:</w:t>
        </w:r>
        <w:r w:rsidRPr="005C6E73">
          <w:rPr>
            <w:rFonts w:cs="Arial"/>
            <w:b/>
            <w:lang w:val="hy-AM"/>
          </w:rPr>
          <w:t xml:space="preserve">  </w:t>
        </w:r>
      </w:hyperlink>
    </w:p>
    <w:p w14:paraId="4DBA7778" w14:textId="77777777" w:rsidR="006C0238" w:rsidRPr="00240D67" w:rsidRDefault="006C0238" w:rsidP="006C0238">
      <w:pPr>
        <w:ind w:right="167" w:firstLine="624"/>
        <w:jc w:val="both"/>
        <w:rPr>
          <w:rFonts w:ascii="GHEA Grapalat" w:hAnsi="GHEA Grapalat"/>
          <w:sz w:val="24"/>
          <w:szCs w:val="24"/>
          <w:lang w:val="hy-AM"/>
        </w:rPr>
      </w:pPr>
    </w:p>
    <w:p w14:paraId="6A8E9406" w14:textId="3ACBF91C" w:rsidR="00C56F35" w:rsidRPr="005E1158" w:rsidRDefault="006C0238" w:rsidP="00C97CEA">
      <w:pPr>
        <w:ind w:left="720" w:right="167" w:hanging="180"/>
        <w:jc w:val="both"/>
        <w:rPr>
          <w:rStyle w:val="Hyperlink"/>
          <w:rFonts w:cs="Arial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40D67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895D4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40D67">
        <w:rPr>
          <w:rFonts w:ascii="GHEA Grapalat" w:hAnsi="GHEA Grapalat"/>
          <w:sz w:val="24"/>
          <w:szCs w:val="24"/>
          <w:lang w:val="hy-AM"/>
        </w:rPr>
        <w:t xml:space="preserve"> Մրցույթին մասնակցել ցանկացող քաղաքացիները մրցույթի վերաբերյալ հարցերի և լրացուցիչ տեղեկությունների համար կարող են դիմել վարչապետի աշխատակազմի կադրերի և անձնակազմի կառավարման վարչություն (հասցե`  ք. Երևան, Հանրապետության hրապարակ, Կառավարական տուն 1, հեռախոսահամար՝ 010515752, էլեկտրոնային փոստի հասցե՝ </w:t>
      </w:r>
      <w:hyperlink r:id="rId20" w:history="1">
        <w:r w:rsidRPr="001F3225">
          <w:rPr>
            <w:rStyle w:val="Hyperlink"/>
            <w:rFonts w:ascii="GHEA Grapalat" w:hAnsi="GHEA Grapalat"/>
            <w:sz w:val="24"/>
            <w:szCs w:val="24"/>
            <w:lang w:val="hy-AM"/>
          </w:rPr>
          <w:t>gayane.makinyan@gov.am</w:t>
        </w:r>
      </w:hyperlink>
      <w:r w:rsidRPr="00240D67">
        <w:rPr>
          <w:rFonts w:ascii="GHEA Grapalat" w:hAnsi="GHEA Grapalat"/>
          <w:sz w:val="24"/>
          <w:szCs w:val="24"/>
          <w:lang w:val="hy-AM"/>
        </w:rPr>
        <w:t>:</w:t>
      </w:r>
    </w:p>
    <w:sectPr w:rsidR="00C56F35" w:rsidRPr="005E1158" w:rsidSect="00D61952">
      <w:pgSz w:w="12240" w:h="15840"/>
      <w:pgMar w:top="900" w:right="99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53D9D8" w14:textId="77777777" w:rsidR="002E0DD5" w:rsidRDefault="002E0DD5" w:rsidP="00C47A7F">
      <w:r>
        <w:separator/>
      </w:r>
    </w:p>
  </w:endnote>
  <w:endnote w:type="continuationSeparator" w:id="0">
    <w:p w14:paraId="44B20C7F" w14:textId="77777777" w:rsidR="002E0DD5" w:rsidRDefault="002E0DD5" w:rsidP="00C47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803050000020003"/>
    <w:charset w:val="00"/>
    <w:family w:val="auto"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8F169B" w14:textId="77777777" w:rsidR="002E0DD5" w:rsidRDefault="002E0DD5" w:rsidP="00C47A7F">
      <w:r>
        <w:separator/>
      </w:r>
    </w:p>
  </w:footnote>
  <w:footnote w:type="continuationSeparator" w:id="0">
    <w:p w14:paraId="1F962CA1" w14:textId="77777777" w:rsidR="002E0DD5" w:rsidRDefault="002E0DD5" w:rsidP="00C47A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93EE6"/>
    <w:multiLevelType w:val="hybridMultilevel"/>
    <w:tmpl w:val="63E0E4D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B056921"/>
    <w:multiLevelType w:val="hybridMultilevel"/>
    <w:tmpl w:val="A9C2ED5E"/>
    <w:lvl w:ilvl="0" w:tplc="0409000F">
      <w:start w:val="1"/>
      <w:numFmt w:val="decimal"/>
      <w:lvlText w:val="%1."/>
      <w:lvlJc w:val="left"/>
      <w:pPr>
        <w:ind w:left="1237" w:hanging="360"/>
      </w:p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0409001B" w:tentative="1">
      <w:start w:val="1"/>
      <w:numFmt w:val="lowerRoman"/>
      <w:lvlText w:val="%3."/>
      <w:lvlJc w:val="right"/>
      <w:pPr>
        <w:ind w:left="2677" w:hanging="180"/>
      </w:p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2" w15:restartNumberingAfterBreak="0">
    <w:nsid w:val="0BA4443C"/>
    <w:multiLevelType w:val="hybridMultilevel"/>
    <w:tmpl w:val="B49C3198"/>
    <w:lvl w:ilvl="0" w:tplc="69F8AC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7166"/>
    <w:multiLevelType w:val="multilevel"/>
    <w:tmpl w:val="2C0E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2562E"/>
    <w:multiLevelType w:val="multilevel"/>
    <w:tmpl w:val="DC460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61163F"/>
    <w:multiLevelType w:val="hybridMultilevel"/>
    <w:tmpl w:val="2848A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96E17"/>
    <w:multiLevelType w:val="hybridMultilevel"/>
    <w:tmpl w:val="4B768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22511"/>
    <w:multiLevelType w:val="hybridMultilevel"/>
    <w:tmpl w:val="EDAC7342"/>
    <w:lvl w:ilvl="0" w:tplc="25383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30A50"/>
    <w:multiLevelType w:val="hybridMultilevel"/>
    <w:tmpl w:val="2BACE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A738C"/>
    <w:multiLevelType w:val="hybridMultilevel"/>
    <w:tmpl w:val="29644B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562D95"/>
    <w:multiLevelType w:val="hybridMultilevel"/>
    <w:tmpl w:val="4DFEA35A"/>
    <w:lvl w:ilvl="0" w:tplc="F818319E"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23558A"/>
    <w:multiLevelType w:val="multilevel"/>
    <w:tmpl w:val="BD7A82E6"/>
    <w:lvl w:ilvl="0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-4661" w:hanging="408"/>
      </w:pPr>
      <w:rPr>
        <w:rFonts w:cstheme="minorBidi"/>
        <w:b w:val="0"/>
      </w:rPr>
    </w:lvl>
    <w:lvl w:ilvl="2">
      <w:start w:val="1"/>
      <w:numFmt w:val="decimal"/>
      <w:isLgl/>
      <w:lvlText w:val="%1.%2.%3"/>
      <w:lvlJc w:val="left"/>
      <w:pPr>
        <w:ind w:left="-3989" w:hanging="720"/>
      </w:pPr>
      <w:rPr>
        <w:rFonts w:cstheme="minorBidi"/>
        <w:b/>
      </w:rPr>
    </w:lvl>
    <w:lvl w:ilvl="3">
      <w:start w:val="1"/>
      <w:numFmt w:val="decimal"/>
      <w:isLgl/>
      <w:lvlText w:val="%1.%2.%3.%4"/>
      <w:lvlJc w:val="left"/>
      <w:pPr>
        <w:ind w:left="-3269" w:hanging="1080"/>
      </w:pPr>
      <w:rPr>
        <w:rFonts w:cstheme="minorBidi"/>
        <w:b/>
      </w:rPr>
    </w:lvl>
    <w:lvl w:ilvl="4">
      <w:start w:val="1"/>
      <w:numFmt w:val="decimal"/>
      <w:isLgl/>
      <w:lvlText w:val="%1.%2.%3.%4.%5"/>
      <w:lvlJc w:val="left"/>
      <w:pPr>
        <w:ind w:left="-2909" w:hanging="1080"/>
      </w:pPr>
      <w:rPr>
        <w:rFonts w:cstheme="minorBidi"/>
        <w:b/>
      </w:rPr>
    </w:lvl>
    <w:lvl w:ilvl="5">
      <w:start w:val="1"/>
      <w:numFmt w:val="decimal"/>
      <w:isLgl/>
      <w:lvlText w:val="%1.%2.%3.%4.%5.%6"/>
      <w:lvlJc w:val="left"/>
      <w:pPr>
        <w:ind w:left="-2189" w:hanging="1440"/>
      </w:pPr>
      <w:rPr>
        <w:rFonts w:cstheme="minorBidi"/>
        <w:b/>
      </w:rPr>
    </w:lvl>
    <w:lvl w:ilvl="6">
      <w:start w:val="1"/>
      <w:numFmt w:val="decimal"/>
      <w:isLgl/>
      <w:lvlText w:val="%1.%2.%3.%4.%5.%6.%7"/>
      <w:lvlJc w:val="left"/>
      <w:pPr>
        <w:ind w:left="-1829" w:hanging="1440"/>
      </w:pPr>
      <w:rPr>
        <w:rFonts w:cstheme="minorBidi"/>
        <w:b/>
      </w:rPr>
    </w:lvl>
    <w:lvl w:ilvl="7">
      <w:start w:val="1"/>
      <w:numFmt w:val="decimal"/>
      <w:isLgl/>
      <w:lvlText w:val="%1.%2.%3.%4.%5.%6.%7.%8"/>
      <w:lvlJc w:val="left"/>
      <w:pPr>
        <w:ind w:left="-1109" w:hanging="1800"/>
      </w:pPr>
      <w:rPr>
        <w:rFonts w:cstheme="minorBidi"/>
        <w:b/>
      </w:rPr>
    </w:lvl>
    <w:lvl w:ilvl="8">
      <w:start w:val="1"/>
      <w:numFmt w:val="decimal"/>
      <w:isLgl/>
      <w:lvlText w:val="%1.%2.%3.%4.%5.%6.%7.%8.%9"/>
      <w:lvlJc w:val="left"/>
      <w:pPr>
        <w:ind w:left="-389" w:hanging="2160"/>
      </w:pPr>
      <w:rPr>
        <w:rFonts w:cstheme="minorBidi"/>
        <w:b/>
      </w:rPr>
    </w:lvl>
  </w:abstractNum>
  <w:abstractNum w:abstractNumId="12" w15:restartNumberingAfterBreak="0">
    <w:nsid w:val="433E6976"/>
    <w:multiLevelType w:val="hybridMultilevel"/>
    <w:tmpl w:val="48FAF4CA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3" w15:restartNumberingAfterBreak="0">
    <w:nsid w:val="478D32E5"/>
    <w:multiLevelType w:val="hybridMultilevel"/>
    <w:tmpl w:val="1FD821D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 w15:restartNumberingAfterBreak="0">
    <w:nsid w:val="4D1F74AF"/>
    <w:multiLevelType w:val="hybridMultilevel"/>
    <w:tmpl w:val="A1BE90F8"/>
    <w:lvl w:ilvl="0" w:tplc="D5548ABA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F8B"/>
    <w:multiLevelType w:val="hybridMultilevel"/>
    <w:tmpl w:val="6B7625E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6" w15:restartNumberingAfterBreak="0">
    <w:nsid w:val="587A7769"/>
    <w:multiLevelType w:val="hybridMultilevel"/>
    <w:tmpl w:val="7C6CC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E5CC1"/>
    <w:multiLevelType w:val="hybridMultilevel"/>
    <w:tmpl w:val="33C09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E74D1"/>
    <w:multiLevelType w:val="hybridMultilevel"/>
    <w:tmpl w:val="78A244D8"/>
    <w:lvl w:ilvl="0" w:tplc="042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6D7D7A"/>
    <w:multiLevelType w:val="hybridMultilevel"/>
    <w:tmpl w:val="28EC2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3548C7"/>
    <w:multiLevelType w:val="hybridMultilevel"/>
    <w:tmpl w:val="8E98D91C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2574" w:hanging="360"/>
      </w:pPr>
      <w:rPr>
        <w:rFonts w:ascii="GHEA Grapalat" w:eastAsia="Times New Roman" w:hAnsi="GHEA Grapalat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694F5A9F"/>
    <w:multiLevelType w:val="hybridMultilevel"/>
    <w:tmpl w:val="5FEA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95005"/>
    <w:multiLevelType w:val="hybridMultilevel"/>
    <w:tmpl w:val="C5B8B6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AB717C"/>
    <w:multiLevelType w:val="hybridMultilevel"/>
    <w:tmpl w:val="3BF2122A"/>
    <w:lvl w:ilvl="0" w:tplc="F818319E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Calibri" w:hint="default"/>
      </w:rPr>
    </w:lvl>
    <w:lvl w:ilvl="1" w:tplc="F818319E"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0E4BB2"/>
    <w:multiLevelType w:val="hybridMultilevel"/>
    <w:tmpl w:val="7016562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2"/>
  </w:num>
  <w:num w:numId="5">
    <w:abstractNumId w:val="18"/>
  </w:num>
  <w:num w:numId="6">
    <w:abstractNumId w:val="7"/>
  </w:num>
  <w:num w:numId="7">
    <w:abstractNumId w:val="12"/>
  </w:num>
  <w:num w:numId="8">
    <w:abstractNumId w:val="1"/>
  </w:num>
  <w:num w:numId="9">
    <w:abstractNumId w:val="16"/>
  </w:num>
  <w:num w:numId="10">
    <w:abstractNumId w:val="20"/>
  </w:num>
  <w:num w:numId="11">
    <w:abstractNumId w:val="6"/>
  </w:num>
  <w:num w:numId="12">
    <w:abstractNumId w:val="3"/>
  </w:num>
  <w:num w:numId="13">
    <w:abstractNumId w:val="4"/>
  </w:num>
  <w:num w:numId="14">
    <w:abstractNumId w:val="21"/>
  </w:num>
  <w:num w:numId="15">
    <w:abstractNumId w:val="15"/>
  </w:num>
  <w:num w:numId="16">
    <w:abstractNumId w:val="2"/>
  </w:num>
  <w:num w:numId="17">
    <w:abstractNumId w:val="8"/>
  </w:num>
  <w:num w:numId="18">
    <w:abstractNumId w:val="9"/>
  </w:num>
  <w:num w:numId="19">
    <w:abstractNumId w:val="19"/>
  </w:num>
  <w:num w:numId="20">
    <w:abstractNumId w:val="24"/>
  </w:num>
  <w:num w:numId="21">
    <w:abstractNumId w:val="5"/>
  </w:num>
  <w:num w:numId="22">
    <w:abstractNumId w:val="17"/>
  </w:num>
  <w:num w:numId="23">
    <w:abstractNumId w:val="13"/>
  </w:num>
  <w:num w:numId="24">
    <w:abstractNumId w:val="23"/>
  </w:num>
  <w:num w:numId="25">
    <w:abstractNumId w:val="14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5CC"/>
    <w:rsid w:val="000007B8"/>
    <w:rsid w:val="000026EA"/>
    <w:rsid w:val="00003A8B"/>
    <w:rsid w:val="0001595E"/>
    <w:rsid w:val="00025179"/>
    <w:rsid w:val="00027891"/>
    <w:rsid w:val="00030041"/>
    <w:rsid w:val="00033B7D"/>
    <w:rsid w:val="00056C55"/>
    <w:rsid w:val="00066A93"/>
    <w:rsid w:val="00073B85"/>
    <w:rsid w:val="00084255"/>
    <w:rsid w:val="000A4E64"/>
    <w:rsid w:val="000B0DC7"/>
    <w:rsid w:val="000B4D73"/>
    <w:rsid w:val="000F4D50"/>
    <w:rsid w:val="000F7BAE"/>
    <w:rsid w:val="001033CF"/>
    <w:rsid w:val="00106FE2"/>
    <w:rsid w:val="00114107"/>
    <w:rsid w:val="00117A2D"/>
    <w:rsid w:val="00123275"/>
    <w:rsid w:val="00124176"/>
    <w:rsid w:val="001358FC"/>
    <w:rsid w:val="00145520"/>
    <w:rsid w:val="001455E2"/>
    <w:rsid w:val="00145FE2"/>
    <w:rsid w:val="001560C2"/>
    <w:rsid w:val="00157045"/>
    <w:rsid w:val="001619D9"/>
    <w:rsid w:val="0016633F"/>
    <w:rsid w:val="001716E8"/>
    <w:rsid w:val="001A0A3C"/>
    <w:rsid w:val="001A0D51"/>
    <w:rsid w:val="001A0E0A"/>
    <w:rsid w:val="001A17C0"/>
    <w:rsid w:val="001A1B07"/>
    <w:rsid w:val="001B2F31"/>
    <w:rsid w:val="001B3E7B"/>
    <w:rsid w:val="001B69C1"/>
    <w:rsid w:val="001C3BF9"/>
    <w:rsid w:val="001D546E"/>
    <w:rsid w:val="001D5D35"/>
    <w:rsid w:val="001D7FB9"/>
    <w:rsid w:val="001E43DF"/>
    <w:rsid w:val="001E712E"/>
    <w:rsid w:val="001F36F2"/>
    <w:rsid w:val="002119BC"/>
    <w:rsid w:val="0021283C"/>
    <w:rsid w:val="002129E0"/>
    <w:rsid w:val="00234E91"/>
    <w:rsid w:val="00242EBB"/>
    <w:rsid w:val="0024359E"/>
    <w:rsid w:val="002461A9"/>
    <w:rsid w:val="0027465D"/>
    <w:rsid w:val="00286801"/>
    <w:rsid w:val="002A4987"/>
    <w:rsid w:val="002C11AC"/>
    <w:rsid w:val="002D2AA2"/>
    <w:rsid w:val="002D4E38"/>
    <w:rsid w:val="002E0DD5"/>
    <w:rsid w:val="002F6F2E"/>
    <w:rsid w:val="0033438E"/>
    <w:rsid w:val="00344984"/>
    <w:rsid w:val="00366E73"/>
    <w:rsid w:val="00370146"/>
    <w:rsid w:val="0038367D"/>
    <w:rsid w:val="003936ED"/>
    <w:rsid w:val="00397485"/>
    <w:rsid w:val="003A1D88"/>
    <w:rsid w:val="003A5837"/>
    <w:rsid w:val="003B4B20"/>
    <w:rsid w:val="003B6114"/>
    <w:rsid w:val="003C5A2B"/>
    <w:rsid w:val="003D4E63"/>
    <w:rsid w:val="003E4AF4"/>
    <w:rsid w:val="003F205C"/>
    <w:rsid w:val="004054FC"/>
    <w:rsid w:val="00406C94"/>
    <w:rsid w:val="00407C85"/>
    <w:rsid w:val="00411C45"/>
    <w:rsid w:val="00413338"/>
    <w:rsid w:val="004151E3"/>
    <w:rsid w:val="00431AD5"/>
    <w:rsid w:val="004355B8"/>
    <w:rsid w:val="00437065"/>
    <w:rsid w:val="00437119"/>
    <w:rsid w:val="00437902"/>
    <w:rsid w:val="00461597"/>
    <w:rsid w:val="00462364"/>
    <w:rsid w:val="00464B02"/>
    <w:rsid w:val="00470C54"/>
    <w:rsid w:val="0047454D"/>
    <w:rsid w:val="00493B0C"/>
    <w:rsid w:val="00494FE4"/>
    <w:rsid w:val="004A4EEF"/>
    <w:rsid w:val="004A60D3"/>
    <w:rsid w:val="004B1006"/>
    <w:rsid w:val="004F3F3E"/>
    <w:rsid w:val="00501F1A"/>
    <w:rsid w:val="0052168B"/>
    <w:rsid w:val="00544F90"/>
    <w:rsid w:val="00553A08"/>
    <w:rsid w:val="005603BD"/>
    <w:rsid w:val="005623A3"/>
    <w:rsid w:val="005678C3"/>
    <w:rsid w:val="00571E51"/>
    <w:rsid w:val="005728C7"/>
    <w:rsid w:val="00581600"/>
    <w:rsid w:val="0058741C"/>
    <w:rsid w:val="005917BA"/>
    <w:rsid w:val="005A0A5F"/>
    <w:rsid w:val="005B6EC7"/>
    <w:rsid w:val="005C1130"/>
    <w:rsid w:val="005C4E2E"/>
    <w:rsid w:val="005C5F55"/>
    <w:rsid w:val="005D758C"/>
    <w:rsid w:val="005E00BE"/>
    <w:rsid w:val="005E1158"/>
    <w:rsid w:val="005E6370"/>
    <w:rsid w:val="005F1F6C"/>
    <w:rsid w:val="005F624B"/>
    <w:rsid w:val="005F750F"/>
    <w:rsid w:val="00603C2E"/>
    <w:rsid w:val="00607758"/>
    <w:rsid w:val="00617017"/>
    <w:rsid w:val="0062511F"/>
    <w:rsid w:val="0063038D"/>
    <w:rsid w:val="00632CE0"/>
    <w:rsid w:val="006373A2"/>
    <w:rsid w:val="0065059C"/>
    <w:rsid w:val="00652F0C"/>
    <w:rsid w:val="00653FAB"/>
    <w:rsid w:val="0066240E"/>
    <w:rsid w:val="00691CAB"/>
    <w:rsid w:val="00693775"/>
    <w:rsid w:val="00694D67"/>
    <w:rsid w:val="006966B7"/>
    <w:rsid w:val="006B1917"/>
    <w:rsid w:val="006C0238"/>
    <w:rsid w:val="006C24C6"/>
    <w:rsid w:val="006D22E8"/>
    <w:rsid w:val="006E0F24"/>
    <w:rsid w:val="006F216B"/>
    <w:rsid w:val="00710299"/>
    <w:rsid w:val="0071357A"/>
    <w:rsid w:val="007136CD"/>
    <w:rsid w:val="007215CC"/>
    <w:rsid w:val="00721933"/>
    <w:rsid w:val="00731665"/>
    <w:rsid w:val="00731EEE"/>
    <w:rsid w:val="00732417"/>
    <w:rsid w:val="007416F0"/>
    <w:rsid w:val="00766F3C"/>
    <w:rsid w:val="007709FC"/>
    <w:rsid w:val="00774B7C"/>
    <w:rsid w:val="007757E5"/>
    <w:rsid w:val="00793C3C"/>
    <w:rsid w:val="00794002"/>
    <w:rsid w:val="00795DBA"/>
    <w:rsid w:val="00796232"/>
    <w:rsid w:val="007A7E59"/>
    <w:rsid w:val="007B19FA"/>
    <w:rsid w:val="007E1EE8"/>
    <w:rsid w:val="007E21C0"/>
    <w:rsid w:val="007E4089"/>
    <w:rsid w:val="00805F6C"/>
    <w:rsid w:val="0082161B"/>
    <w:rsid w:val="0082263A"/>
    <w:rsid w:val="008310E1"/>
    <w:rsid w:val="00833F7B"/>
    <w:rsid w:val="00842B6D"/>
    <w:rsid w:val="00843E4D"/>
    <w:rsid w:val="0084516D"/>
    <w:rsid w:val="00850318"/>
    <w:rsid w:val="00855C0A"/>
    <w:rsid w:val="008561C9"/>
    <w:rsid w:val="0087671D"/>
    <w:rsid w:val="008774FA"/>
    <w:rsid w:val="00880BAB"/>
    <w:rsid w:val="008817F2"/>
    <w:rsid w:val="00881865"/>
    <w:rsid w:val="00892304"/>
    <w:rsid w:val="00895D4A"/>
    <w:rsid w:val="00896387"/>
    <w:rsid w:val="008A27B6"/>
    <w:rsid w:val="008C0EE7"/>
    <w:rsid w:val="008C40EE"/>
    <w:rsid w:val="008D0838"/>
    <w:rsid w:val="008F23CF"/>
    <w:rsid w:val="008F5D25"/>
    <w:rsid w:val="008F718E"/>
    <w:rsid w:val="009023D2"/>
    <w:rsid w:val="0090504B"/>
    <w:rsid w:val="00906AB3"/>
    <w:rsid w:val="00907736"/>
    <w:rsid w:val="00911A44"/>
    <w:rsid w:val="00913B06"/>
    <w:rsid w:val="0094168D"/>
    <w:rsid w:val="00941C2F"/>
    <w:rsid w:val="00944B20"/>
    <w:rsid w:val="00956E13"/>
    <w:rsid w:val="00957AE4"/>
    <w:rsid w:val="00971852"/>
    <w:rsid w:val="009770A0"/>
    <w:rsid w:val="00983A54"/>
    <w:rsid w:val="00984C4B"/>
    <w:rsid w:val="0098767B"/>
    <w:rsid w:val="0099418D"/>
    <w:rsid w:val="009948C4"/>
    <w:rsid w:val="009A5B1E"/>
    <w:rsid w:val="009D4A42"/>
    <w:rsid w:val="009E51AE"/>
    <w:rsid w:val="00A15197"/>
    <w:rsid w:val="00A2237D"/>
    <w:rsid w:val="00A42A9B"/>
    <w:rsid w:val="00A52986"/>
    <w:rsid w:val="00A65798"/>
    <w:rsid w:val="00A745AF"/>
    <w:rsid w:val="00A84A76"/>
    <w:rsid w:val="00A9616A"/>
    <w:rsid w:val="00AC692A"/>
    <w:rsid w:val="00AD0650"/>
    <w:rsid w:val="00AD6446"/>
    <w:rsid w:val="00B02891"/>
    <w:rsid w:val="00B124EE"/>
    <w:rsid w:val="00B21037"/>
    <w:rsid w:val="00B22381"/>
    <w:rsid w:val="00B25C33"/>
    <w:rsid w:val="00B3589B"/>
    <w:rsid w:val="00B4741E"/>
    <w:rsid w:val="00B75828"/>
    <w:rsid w:val="00B75BC1"/>
    <w:rsid w:val="00B875B8"/>
    <w:rsid w:val="00B9027A"/>
    <w:rsid w:val="00B91A1F"/>
    <w:rsid w:val="00B93E69"/>
    <w:rsid w:val="00BA376B"/>
    <w:rsid w:val="00BB4A40"/>
    <w:rsid w:val="00BD49FE"/>
    <w:rsid w:val="00C00E89"/>
    <w:rsid w:val="00C2591E"/>
    <w:rsid w:val="00C31D9B"/>
    <w:rsid w:val="00C36600"/>
    <w:rsid w:val="00C43294"/>
    <w:rsid w:val="00C44033"/>
    <w:rsid w:val="00C47A7F"/>
    <w:rsid w:val="00C509D8"/>
    <w:rsid w:val="00C542A7"/>
    <w:rsid w:val="00C55B45"/>
    <w:rsid w:val="00C56F35"/>
    <w:rsid w:val="00C677DE"/>
    <w:rsid w:val="00C76647"/>
    <w:rsid w:val="00C8404C"/>
    <w:rsid w:val="00C97CEA"/>
    <w:rsid w:val="00CA2DD1"/>
    <w:rsid w:val="00CC0BF4"/>
    <w:rsid w:val="00CD155A"/>
    <w:rsid w:val="00CD7410"/>
    <w:rsid w:val="00CE2316"/>
    <w:rsid w:val="00D04CCE"/>
    <w:rsid w:val="00D129ED"/>
    <w:rsid w:val="00D27F31"/>
    <w:rsid w:val="00D4013A"/>
    <w:rsid w:val="00D4440D"/>
    <w:rsid w:val="00D61952"/>
    <w:rsid w:val="00D6442C"/>
    <w:rsid w:val="00D65EC4"/>
    <w:rsid w:val="00D80342"/>
    <w:rsid w:val="00D82CFE"/>
    <w:rsid w:val="00D85FB4"/>
    <w:rsid w:val="00D943FB"/>
    <w:rsid w:val="00D94502"/>
    <w:rsid w:val="00D952C8"/>
    <w:rsid w:val="00DC384E"/>
    <w:rsid w:val="00DD2CCE"/>
    <w:rsid w:val="00DD34B0"/>
    <w:rsid w:val="00DE3891"/>
    <w:rsid w:val="00DE76E7"/>
    <w:rsid w:val="00DF133A"/>
    <w:rsid w:val="00E00A3B"/>
    <w:rsid w:val="00E12BFB"/>
    <w:rsid w:val="00E13CFF"/>
    <w:rsid w:val="00E35E3B"/>
    <w:rsid w:val="00E476FA"/>
    <w:rsid w:val="00E52C53"/>
    <w:rsid w:val="00E568FC"/>
    <w:rsid w:val="00E6283B"/>
    <w:rsid w:val="00E67468"/>
    <w:rsid w:val="00E75B48"/>
    <w:rsid w:val="00E84828"/>
    <w:rsid w:val="00E95CD1"/>
    <w:rsid w:val="00E97811"/>
    <w:rsid w:val="00EB1720"/>
    <w:rsid w:val="00EB3308"/>
    <w:rsid w:val="00EB3758"/>
    <w:rsid w:val="00ED4AA1"/>
    <w:rsid w:val="00EE12F1"/>
    <w:rsid w:val="00EE6754"/>
    <w:rsid w:val="00F01552"/>
    <w:rsid w:val="00F03667"/>
    <w:rsid w:val="00F06493"/>
    <w:rsid w:val="00F211A9"/>
    <w:rsid w:val="00F41239"/>
    <w:rsid w:val="00F45C84"/>
    <w:rsid w:val="00F62256"/>
    <w:rsid w:val="00F739D7"/>
    <w:rsid w:val="00F961F0"/>
    <w:rsid w:val="00FA14CB"/>
    <w:rsid w:val="00FA60CC"/>
    <w:rsid w:val="00FA7102"/>
    <w:rsid w:val="00FC1651"/>
    <w:rsid w:val="00FD1420"/>
    <w:rsid w:val="00FD317C"/>
    <w:rsid w:val="00FD4F91"/>
    <w:rsid w:val="00F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2C884"/>
  <w15:chartTrackingRefBased/>
  <w15:docId w15:val="{62628B09-FFE3-4428-A115-CDB87D20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410"/>
    <w:pPr>
      <w:spacing w:after="0" w:line="240" w:lineRule="auto"/>
      <w:jc w:val="left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5678C3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D741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D741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List Paragraph1,References,IBL List Paragraph"/>
    <w:basedOn w:val="Normal"/>
    <w:link w:val="ListParagraphChar"/>
    <w:uiPriority w:val="34"/>
    <w:qFormat/>
    <w:rsid w:val="00CD741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y-AM" w:eastAsia="en-US"/>
    </w:rPr>
  </w:style>
  <w:style w:type="character" w:customStyle="1" w:styleId="normChar">
    <w:name w:val="norm Char"/>
    <w:link w:val="norm"/>
    <w:locked/>
    <w:rsid w:val="00CD7410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CD7410"/>
    <w:pPr>
      <w:spacing w:line="480" w:lineRule="auto"/>
      <w:ind w:firstLine="709"/>
      <w:jc w:val="both"/>
    </w:pPr>
    <w:rPr>
      <w:sz w:val="24"/>
    </w:rPr>
  </w:style>
  <w:style w:type="character" w:styleId="Strong">
    <w:name w:val="Strong"/>
    <w:basedOn w:val="DefaultParagraphFont"/>
    <w:uiPriority w:val="22"/>
    <w:qFormat/>
    <w:rsid w:val="00CD7410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23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36ED"/>
    <w:rPr>
      <w:color w:val="954F72" w:themeColor="followedHyperlink"/>
      <w:u w:val="single"/>
    </w:rPr>
  </w:style>
  <w:style w:type="character" w:customStyle="1" w:styleId="m-list-searchresult-item-text">
    <w:name w:val="m-list-search__result-item-text"/>
    <w:basedOn w:val="DefaultParagraphFont"/>
    <w:rsid w:val="00C2591E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03A8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83A5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47A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7A7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C47A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7A7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6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67D"/>
    <w:rPr>
      <w:rFonts w:ascii="Segoe UI" w:eastAsia="Times New Roman" w:hAnsi="Segoe UI" w:cs="Segoe UI"/>
      <w:sz w:val="18"/>
      <w:szCs w:val="18"/>
      <w:lang w:eastAsia="ru-RU"/>
    </w:rPr>
  </w:style>
  <w:style w:type="paragraph" w:styleId="BodyText">
    <w:name w:val="Body Text"/>
    <w:basedOn w:val="Normal"/>
    <w:link w:val="BodyTextChar"/>
    <w:uiPriority w:val="99"/>
    <w:unhideWhenUsed/>
    <w:rsid w:val="006C0238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C0238"/>
    <w:rPr>
      <w:rFonts w:asciiTheme="minorHAnsi" w:hAnsiTheme="minorHAnsi"/>
      <w:sz w:val="22"/>
    </w:rPr>
  </w:style>
  <w:style w:type="character" w:customStyle="1" w:styleId="m-list-searchresult-category">
    <w:name w:val="m-list-search__result-category"/>
    <w:basedOn w:val="DefaultParagraphFont"/>
    <w:rsid w:val="006C0238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"/>
    <w:uiPriority w:val="34"/>
    <w:locked/>
    <w:rsid w:val="00B75828"/>
    <w:rPr>
      <w:rFonts w:asciiTheme="minorHAnsi" w:hAnsiTheme="minorHAnsi"/>
      <w:sz w:val="22"/>
      <w:lang w:val="hy-AM"/>
    </w:rPr>
  </w:style>
  <w:style w:type="character" w:customStyle="1" w:styleId="Heading3Char">
    <w:name w:val="Heading 3 Char"/>
    <w:basedOn w:val="DefaultParagraphFont"/>
    <w:link w:val="Heading3"/>
    <w:uiPriority w:val="9"/>
    <w:rsid w:val="005678C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UnresolvedMention">
    <w:name w:val="Unresolved Mention"/>
    <w:basedOn w:val="DefaultParagraphFont"/>
    <w:uiPriority w:val="99"/>
    <w:semiHidden/>
    <w:unhideWhenUsed/>
    <w:rsid w:val="008D08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60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" TargetMode="External"/><Relationship Id="rId13" Type="http://schemas.openxmlformats.org/officeDocument/2006/relationships/hyperlink" Target="https://www.arlis.am/hy/acts/209903/latest" TargetMode="External"/><Relationship Id="rId18" Type="http://schemas.openxmlformats.org/officeDocument/2006/relationships/hyperlink" Target="https://www.arlis.am/hy/acts/208569/lates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utfsib.am/site/uploads/files/&#1344;&#1329;&#1349;&#1359;&#1329;&#1360;&#1329;&#1360;&#1352;&#1362;&#1337;&#1349;&#1352;&#1362;&#1350;_2026/53a46d0fcd22e2c5ccde5a06c84cc37f26e50e506fc00f877e2a87f7815a3669.docx" TargetMode="External"/><Relationship Id="rId12" Type="http://schemas.openxmlformats.org/officeDocument/2006/relationships/hyperlink" Target="https://hartak.cso.gov.am" TargetMode="External"/><Relationship Id="rId17" Type="http://schemas.openxmlformats.org/officeDocument/2006/relationships/hyperlink" Target="https://www.arlis.am/hy/acts/20762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hy/acts/143723" TargetMode="External"/><Relationship Id="rId20" Type="http://schemas.openxmlformats.org/officeDocument/2006/relationships/hyperlink" Target="mailto:gayane.makinyan@gov.a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so.gov.a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rlis.am/hy/acts/218550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&#1364;&#1377;&#1394;&#1377;&#1412;&#1377;&#1409;&#1387;&#1377;&#1391;&#1377;&#1398;%20&#1390;&#1377;&#1404;&#1377;&#1397;&#1400;&#1410;&#1385;&#1397;&#1377;&#1398;%20&#1396;&#1377;&#1405;&#1387;&#1398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hy/acts/21114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2107</TotalTime>
  <Pages>5</Pages>
  <Words>1442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240</cp:revision>
  <cp:lastPrinted>2024-04-09T13:32:00Z</cp:lastPrinted>
  <dcterms:created xsi:type="dcterms:W3CDTF">2020-06-06T12:47:00Z</dcterms:created>
  <dcterms:modified xsi:type="dcterms:W3CDTF">2026-09-14T06:46:00Z</dcterms:modified>
</cp:coreProperties>
</file>